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078" w14:textId="36bf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Каражал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19 мая 2022 года № 135. Зарегистрировано в Министерстве юстиции Республики Казахстан 2 июня 2022 года № 28333.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 (зарегистрирован в Реестре государственной регистрации нормативных правовых актов под № 20284)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Каражал на 2022 год, в сумме 40,05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