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4c86" w14:textId="7284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20 июня 2022 года № 39/01 "Об утверждении перечня и норм субсидий на пестициды, биоагенты (энтомофаги), а также объема бюджетных средств на субсидирование пестицидов, биоагентов (энтомофагов) на 2022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13 сентября 2022 года № 59/02. Зарегистрировано в Министерстве юстиции Республики Казахстан 14 сентября 2022 года № 29577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"Об утверждении перечня и норм субсидий на пестициды, биоагенты (энтомофаги), а также объема бюджетных средств на субсидирование пестицидов, биоагентов (энтомофагов) на 2022 год" от 20 июня 2022 года № 39/01 (зарегистрирован в Реестре государственной регистрации нормативных правовых актов за № 28537)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Карагандинской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39/01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бюджетных средств на субсидирование пестицидов, биоагентов (энтомофагов) на 2022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2 355 468 000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2 355 468 000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