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b468" w14:textId="66cb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Карагандинского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15 июля 2022 года № 227. Зарегистрировано в Министерстве юстиции Республики Казахстан 19 июля 2022 года № 28840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Карагандинского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Карагандинского областного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XV сессии Карагандинского областного маслихата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4766).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XVII сессии Карагандинского областного маслихата от 9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4908).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XXII сессии Карагандинского областного маслихата от 14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5203).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XXV сессии Карагандинского областного маслихата от 25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5316).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XXVI сессии Карагандинского областного маслихата от 13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5393).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сессии Карагандинского областного маслихата от 8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5428).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сессии Карагандинского областного маслихата от 28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5572).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сессии Карагандинского областного маслихата от 27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5734).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сессии Карагандинского областного маслихата от 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5944).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сессии Карагандинского областного маслихата от 10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21888).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сессии Карагандинского областного маслихата от 25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6209).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сессии Карагандинского областного маслихата от 25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6236).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