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0463" w14:textId="3190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на территории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7 октября 2022 года № 385. Зарегистрировано в Министерстве юстиции Республики Казахстан 13 октября 2022 года № 30131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Каратальского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 значимые перевозки пассажиров на территории Каратальского района в размере 80 (восемьдесят)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Каратальского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Каратальский районный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