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3b52" w14:textId="a313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по городу Текели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области Жетісу от 23 августа 2022 года № 18-90. Зарегистрировано в Министерстве юстиции Республики Казахстан 5 сентября 2022 года № 29397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01.01.2022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5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иностранцев", Текелийский городской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