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1c44" w14:textId="3f41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области Жетісу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17 октября 2022 года № 10-26. Зарегистрировано в Министерстве юстиции Республики Казахстан 19 октября 2022 года № 30222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присвоения звания "Почетный гражданин области Жетісу (города, района)"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 № 10-26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области Жетісу (города, района)"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области Жетісу (города, района)"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регулируют порядок присвоения звания "Почетный гражданин области Жетісу (города, района)" (далее – Звание).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Присвоение Звания является одним из важных моральных стимулов и выражением общественного признания особых заслуг награждаемых в сфере экономического, социального и духовного развития области (города, района).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Звание присваивается гражданам, внесшим значительный вклад: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социально-экономическое развитие области (города, района);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демократизацию общества, осуществление мер по социальной защите населения области (города, района);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проведение фундаментальных исследований по важнейшим направлениям естественных, технических и общественных наук, разработку и внедрение новой высокоэффективной техники и технологии;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развитие, взаимодействие и обогащение культур народов, создание высокохудожественных произведений искусства, литературы и журналистики;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практическую реализацию новых форм образования, нравственного и патриотического воспитания подрастающего поколения;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охрану здоровья населения области (города, района), оздоровление окружающей природной среды, развитие физической культуры и спорта;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государственную и военную службу;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укрепление законности, правопорядка и общественной безопасности;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развитие благотворительной и меценатской деятельности.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не может быть присвоено: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судимость, которая не погашена или не снята в установленном законодательством порядке на момент представления к званию;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признанным судом недееспособными, либо ограниченно дееспособными;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лицам, имеющим административное взыскание, которое не погашено или не снято в установленном законодательством порядке на момент представления к званию.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представления и присвоения Звания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Звание присваивается не более чем десяти гражданам в год к национальному и государственным праздникам, юбилейным датам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Звание присваивается решением соответствующего маслихата по представлению акима области (города, района).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Ходатайство о присвоении Звания вносят на рассмотрение акима области (города, района) руководители государственных органов, учреждений, организаций, предприятий, ведомств, объединений, общественных организаций и творческих союзов.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Кандидатура на представление к Званию, характеристика на него рассматривается и утверждается на собрании трудового коллектива государственного органа, учреждения, организации, предприятия, ведомства, объединения, а также общественной организации, где непосредственно работает претендент, представленный к Званию, не позднее чем за месяц до предстоящей даты награждения.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каждого представляемого к Званию заполняется наградной лист по форме № 1 прилагаемой к Инструкции о порядке представления к награждению государственными наградами Республики Казахстан и их вручения, утвержденной распоряжением Президента Республики Казахстан от 8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. В наградном листе указываются фамилия, имя, отчество по документу, удостоверяющему его личность, должность, полное наименование цеха, отдела, объединения, учреждения, организации, где работает представляемый к присвоению Звания.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 наградному листу представляемых к Званию ученых, деятелей науки и техники, прилагается список научных работ, изобретателей – перечень внедренных изобретений.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 наградному листу прилагаются 2 цветные фотографии, размером 3х4 сантиметра.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Лицам, получившим Звания, вручаются удостоверение, нагрудный знак и лента. 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Изготовление удостоверений, нагрудных знаков и лент возлагается на аппарат акима области (города, района) и финансирование затрат на изготовление осуществляется за счет соответствующего местного бюджета.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Прилагаемые к Званию удостоверение, нагрудный знак и ленту вручают аким области (города, района), секретарь областного (городского, районного) маслихата и уполномоченные официальные представители в торжественной обстановке.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 вручении удостоверения, нагрудного знака и ленты составляется протокол, который подписывается должностным лицом, осуществившим вручение.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утери нагрудного знака или ленты, прилагаемых к Званию, дубликат не выдается.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утери прилагаемого к Званию удостоверения, дубликат может выдаваться с согласия акима области (города, района) по письменному заявлению награжденного с предоставлением объявления о признании недействительным в связи с утерей, опубликованного на страницах местных средств массовой информации.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Лишение и восстановление Звания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Лицо, которому присвоено Звание, лишается его по решению областного (городского, районного) маслихата по представлению органа, внесшего ходатайство о присвоении звания в случаях: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негативных проступков, вызвавших большой общественный резонанс;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законную силу обвинительного приговора суда.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Лицо, лишенное Звания по основаниям, предусмотренным пунктом 18 настоящих Правил, не может быть повторно выдвинуто на присвоение Звания.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Незаконно осужденные и реабилитированные полностью по решению суда восстанавливаются в правах на Звание решением областного (городского, районного) маслихата.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