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38d9" w14:textId="ccf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2020 года №80-5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6 октября 2022 года № 29-3. Зарегистрировано в Министерстве юстиции Республики Казахстан 22 октября 2022 года № 30288. Утратило силу решением Кордайского районного маслихата Жамбылской области от 20 октября 2023 года № 10-3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от 25 декабря 2020 года № 80-5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"О социальной защите лиц с инвалидностью в Республике Казахстан" и в подпункте 2) пункта 1 статьи 10, подпункте 2) пункта 1 статьи 11, подпункте 2) пункта 1 статьи 12 и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(одного миллиона)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брак- в размере 60 000 (шестидесяти тысяч)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50 000 (пятидесяти тысяч)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лицам, удостоенным званий "Қазақстанның Еңбек Ері", "Халық қаһарманы" и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(ста тысяч)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(пятидесяти тысяч)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(ста пятидесяти тысяч)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 - в размере 150 000 (ста пятидесяти тысяч)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действия- в размере 150 000 (ста пятидесяти тысяч)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150 000 (ста пятидесяти тысяч)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(ста пятидесяти тысяч)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(ста пятидесяти тысяч)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(ста пятидесяти тысяч)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50 000 (пятидесяти тысяч)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50 000 (пятидесяти тысяч)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(ста пятидесяти тысяч)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(ста пятидесяти тысяч)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50 000 (пятидесяти тысяч)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– 16 декабря: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100 000 (ста тысяч)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Социальная помощь оказывается отдельным категориям нуждающихся граждан, оказавшихся в трудной жизненной ситуации, единовременно и (или) периодически (ежемесячно):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находящимися в трудной жизненной ситуации, единовременно в размере 15 (пятнадцати) месячных расчетных показателей с учетом среднедушевого дохода, не превышающего порога 5 (пяти) кратного размера прожиточного минимума, по следующим основаниям: сиротство;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родительского попечения, безнадзорность несовершеннолетних, в том числе девиантное поведение;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возможностей раннего психофизического развития детей от рождения до трех лет;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стойкие нарушения функций организма, обусловленные физическими и (или) умственными возможностями;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неспособность к самообслуживанию в связи с преклонным возрастом, вследствие перенесенной болезни и (или) инвалидности;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жестокое обращение, приведшее к социальной дезадаптации и социальной депривации;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бездомность (лица без определенного места жительства);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из мест лишения свободы;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на учете службы пробации;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 или пожара, единовременно в пределах 200 (двести) месячных расчетных показателей с учетом среднедушевого дохода, не превышающего порога десятикратного размера прожиточного минимума, срок обращения при наступлении трудной жизненной ситуации не позднее шести месяцев с момента наступления данной ситуации;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(семьям), признанным находящимися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 с учетом среднедушевого дохода, не превышающего 5 (пятикратного) размера прожиточного минимума: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состоящим на диспансерном учете с заболеванием туберкулез, ежемесячно в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ежемесячно в 2 (двукратном)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единовременно в размере 25 (двадцати пяти)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пенсионерам по возрасту, ветеранам Великой Отечественной войны, ветеранам, приравненным по льготам к ветеранам Великой Отечественной войны, ветеранам боевых действий на территории других государств прошедшим санаторно-курортное лечение единовременно с учетом среднедушевого дохода, не превышающего размера 1 (одного) прожиточного минимума в размере 40 (сорока) месячных расчетных показателей.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уязвимым слоям населения, имеющим детей воспитывающихся и обучающихся в дошкольных организациях, со среднедушевым доходом не превышающего 1 (одного) прожиточного минимума (кроме семей получателей государственной адресной социальной помощи), на каждого ребенка ежемесячно в размере 1 (одного) месячного расчетного показателя (назначается на текущий квартал с месяца обращения) на следующие категории: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газификацию жилого дома: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1,5 (полутора) прожиточного минимума.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130 (сто тридцать) месячных расчетных показателей.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правил, прилагает акт и/или документ, подтверждающий состоявшиеся расходы лица, связанные с подведением и установкой газового оборудования (копии чеков, квитанции, договор на оказание услуг) и справку об отсутствии (наличии) зарегистрированных прав на недвижимое имущество.".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И.о.секретаря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