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024d" w14:textId="b94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октября 2022 года № 21-22. Зарегистрировано в Министерстве юстиции Республики Казахстан 11 октября 2022 года № 30096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решение Жамбылского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21-22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областного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областного маслихата от 11 декабря 2020 года № 52-8 "Об утверждении Правил содержания и выгула собак и кошек, отлова и уничтожения бродячих собак и кошек в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Жамбылского областного маслихата от 26 июня 2014 года № 26-6 "Об утверждении Правил содержания собак и кошек в Сарысуском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2283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Жамбылского областного маслихата от 26 марта 2015 года № 35-12 "О внесении изменений в решение Жамбылского областного маслихата от 26 июня 2014 года № 26-6 "Об утверждении Правил содержания собак и кошек в Сарысуском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