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d325" w14:textId="686d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3 июля 2020 года № 48-5/3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 декабря 2022 года № 26-3/1. Зарегистрировано в Министерстве юстиции Республики Казахстан 6 декабря 2022 года № 30974. Утратило силу решением Кокпектинского районного маслихата области Абай от 26 декабря 2023 года № 10-13/4.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10-13/4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июля 2020 года № 48-5/3 (зарегистрировано в Реестре государственной регистрации нормативных правовых актов под № 7396)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48-5/3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Кокпектинского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области Абай";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Копектинского района области Абай", финансируемое за счет местного бюджета, осуществляющее оказание социальной помощи;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Кокпектинского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в размере 15 000 (пятнадцать тысяч) тенге.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1 000 000 (один миллион)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(далее-Союза ССР), проходивших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100 000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100 000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100 000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42 500 (сорок две тысячи пятьсот)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100 000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100 000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100 000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100 000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13 000 (тринадцать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13 000 (тринадцать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13 000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13 000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13 000 (тринадцать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– в размере 13 000 (тринадцать тысяч) тенге.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в течении трех месяцев с момента наступления данной ситуации по месту возникновения стихийного бедствия или пожара, предоставляется единовременно без учета среднедушевого дохода;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находящимися в трудной жизненной ситуации, со среднедушевым доходом за квартал, предшествующий кварталу обращения, не превышающего однократной величины прожиточного минимума, предоставляется единовременно;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- предоставляется ежемесячно в размере 7 (семь) месячных расчетных показателей со среднедушевым доходом не превышающий однократной величины прожиточного минимума;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детям до восемнадцати лет инфицированных вирусом иммунодефицита человека (одному из родителей или иным законным представители детей), состоящих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составляет 50 (пятьдесят) месячных расчетных показателей. Для лиц с инвалидностью и участников Великой Отечественной войны предельный размер социальной помощи составляет 1 000 000 (один миллион) тенге.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спискам, утверждаемым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