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7545" w14:textId="ef9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18 октября 2021 года № 9-133/VII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19-320/VII. Зарегистрировано в Министерстве юстиции Республики Казахстан 2 ноября 2022 года № 30378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Урджарском районе" от 18 октября 2021 года № 9-133/VII (зарегистрировано в Реестре государственной регистрации нормативных правовых актов под № 24977)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19-320/VII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9-133/VII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Урджарского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ежемесячно на каждого ребенка с инвалидностью.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