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7545" w14:textId="ef97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18 октября 2021 года № 9-133/VII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Урджарском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октября 2022 года № 19-320/VII. Зарегистрировано в Министерстве юстиции Республики Казахстан 2 ноября 2022 года № 30378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Урджарском районе" от 18 октября 2021 года № 9-133/VII (зарегистрировано в Реестре государственной регистрации нормативных правовых актов под № 24977)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19-320/VII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9-133/VII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Урджарском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 - 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Урджарского района области Абай"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детей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четырем месячным расчетным показателям ежемесячно на каждого ребенка с инвалидностью.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