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b91a" w14:textId="762b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13 октября 2022 года № 22/147-VII. Зарегистрировано в Министерстве юстиции Республики Казахстан 19 октября 2022 года № 30226. Утратило силу решением Курчатовского городского маслихата области Абай от 30 ноября 2023 года № 12/72-VIII.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12/72-VIII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Правил определения размера и порядка оказания жилищной помощи" от 14 сентября 2018 года № 24/191-VI (зарегистрировано в Реестре государственной регистрации нормативных правовых актов под № 5-3-130)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Курчатов";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решения Курчатовского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 текст в правом верхнем углу изложить в новой реакции: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Курчатовского городского маслихата от 14 сентября 2018 год № 24/191-VІ"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текст в правом вернем углу изложить в новой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Курчатовского городского маслихата от 14 сентября 2018 года № 24/191-VІ"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24/191-VI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Курчатов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Курчатов,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(семь) процентов.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регистрация актов гражданского состояния города Курчатов области Абай" (далее – уполномоченный орган).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