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2d46" w14:textId="2892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4 сентября 2022 года № 31/226-VII. Зарегистрировано в Министерстве юстиции Республики Казахстан 19 сентября 2022 года № 296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35 тенге за один квадратный метр ежемесячно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