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9591" w14:textId="a779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18 ноября 2022 года № 10/54-VII. Зарегистрировано в Министерстве юстиции Республики Казахстан 24 ноября 2022 года № 30701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сельскохозяйственных животных в населенных пунктах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области Абай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области Абай (далее – Правила) разработаны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Правилами обращения с животными,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10183), иными нормативными правовыми актами Республики Казахстан и определяют порядок содержания сельскохозяйственных животных в населенных пунктах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физических и юридических лиц, осуществляющих содержание сельскохозяйственных животных независимо от форм собственности.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сельскохозяйственных животных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содержании сельскохозяйственных животных владельцам необходимо: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предоставлять животных для осуществления ветеринарных мероприятий с соблюдением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(далее – ветеринарные (ветеринарно-санитарные) правила),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идентификацию сельскохозяйственных животных в соответствии с требованиями Правил идентификации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под № 11127);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требованиями ветеринарных (ветеринарно-санитарных) правил;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 в соответствии с требованиями Правил проведения дезинфекции, дезинсекции, дератизации,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под № 10028);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ветеринарно-санитарной безопасности обеспечивать своевременную вакцинацию и диагностику животных;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изданные по результатам государственного ветеринарно-санитарного контроля и надзора;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обособленно содержать вновь прибывших, ввезенных, приобретенных животных с целью проведения диагностических исследований и ветеринарных обработок в соответствии с требованиями Правил карантинирования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под № 10223);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заботу о здоровье, благосостоянии и использовании животного в соответствии с его видом, возрастом и физиологией;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применения вакцинации против бруцеллеза сельскохозяйственных животных, приобретение вакцин против бруцеллеза и их применение осуществляется за счет владельца животных и в соответствии с главой 99 ветеринарных (ветеринарно-санитарных)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Биологические отходы, возникающие в процессе деятельности содержания животных, подлежат уничтожению или утилизации в соответствии с Правилами утилизации, уничтожения биологических отходов,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под № 11003).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животных производится на объектах внутренней торговли при наличии ветеринарных документов с учетом требований Правил реализации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 (зарегистрирован в Реестре государственной регистрации нормативных правовых актов под № 10131).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и пользование безнадзорным или пригульным скотом и другими домашними или прирученными животными, возврат их собственнику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