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ec93" w14:textId="bd6e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Шымкент от 4 февраля 2020 года № 54 "Об утверждении Правил организации отбора инновационных проектов в сфере агропромышленного комплекса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15 августа 2022 года № 1535. Зарегистрировано в Министерстве юстиции Республики Казахстан 17 августа 2022 года № 29149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4 февраля 2020 года № 54 "Об утверждении Правил организации отбора инновационных проектов в сфере агропромышленного комплекса города Шымкент" (зарегистрировано в Реестре государственной регистрации нормативных правовых актов за № 88) следующие изменение: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отбора инновационных проектов в сфере агропромышленного комплекса города Шымкент,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от "О государственном регулировании развития агропромышленного комплекса и сельских территорий.";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5) и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для юридических лиц (дополнительно):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государственной регистрации (перерегистрации)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налоговой задолженности и задолженности по обязательным пенсионным взносам и социальным отчислениям (за исключением случаев, когда срок уплаты отсрочен в соответствии с законодательством Республики Казахстан);";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для физических лиц (дополнительно):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налоговой задолженности и задолженности по обязательным пенсионным взносам и социальным отчислениям (за исключением случаев, когда срок уплаты отсрочен в соответствии с законодательством Республики Казахстан).".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