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b3b0" w14:textId="5e5b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с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3 мая 2022 года № 19-8. Зарегистрировано в Министерстве юстиции Республики Казахстан 16 мая 2022 года № 280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е Карасай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6 декабря 2017 года №21-6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42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