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c298" w14:textId="958c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8 сентября 2022 года № 27-136. Зарегистрировано в Министерстве юстиции Республики Казахстан 19 октября 2022 года № 30227. Утратило силу решением Жамбылского районного маслихата Алматинской области от 19 января 2024 года № 14-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19.01.2024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Жамбыл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