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798" w14:textId="7095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Аксускому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6 мая 2022 года № 23-93. Зарегистрировано в Министерстве юстиции Республики Казахстан 17 мая 2022 года № 28062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