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5798" w14:textId="7095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Аксускому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6 мая 2022 года № 23-93. Зарегистрировано в Министерстве юстиции Республики Казахстан 17 мая 2022 года № 28062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