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85fd" w14:textId="be48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28 апреля 2022 года № 23-76. Зарегистрировано в Министерстве юстиции Республики Казахстан 16 мая 2022 года № 28053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маслихат города Қонаев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