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547" w14:textId="ce81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августа 2022 года № 260. Зарегистрировано в Министерстве юстиции Республики Казахстан 23 августа 2022 года № 29225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культур и нормы субсидий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года № 260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(соя, подсолнечник, сафлор, рапс)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2022 года № 260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повышения урожайности и качества продукции растениеводства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5 577 465 000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5 577 465 000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