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3719" w14:textId="3443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марта 2022 года № 71. Зарегистрировано в Министерстве юстиции Республики Казахстан 18 марта 2022 года № 27163. Утратило силу постановлением акимата Алматинской области от 29 января 2025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29.01.2025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приказом исполняющего обязанности Министра информации и общественного развития Республики Казахстан от 19 мая 2021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под №22807),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определения стоимости услуг, закупаемых для проведения государственной информационной политики в средствах массовой информации на территории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Алматинской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Алматинской области от 17 марта 2022 года № 71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Алматинской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Алматинской области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Алматинской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территории Алматинской области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информации, согласно приложению к настоящей Методике.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размещаемая в газете;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исчисляемый в квадратных сантиметрах;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размещаемая в журнале;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исчисляемый в квадратных сантиметрах;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размещаемая в интернет-ресурсе;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исчисляемый в символах, секундах, минутах, штуках;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размещаемая на телевидении;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исчисляемый в секундах, минутах, сериях.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размещаемая на радиоканале;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 определения стоимости услуг, закупаемых для проведения государственной информационной политики в средствах массовой информации на территории Алматинской области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проведения государственной информационной политики в средствах массовой информации на территории Алматинской области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Алматинской области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Республики Казахстан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включенных в обязательный перечень теле-, радиоканалов,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Алматинской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распространяемых на территории Алматинской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распространяемых на территории Алматинской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