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f9e4" w14:textId="b7ff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Хромтаускому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30 декабря 2022 года № 330. Зарегистрировано в Министерстве юстиции Республики Казахстан 10 января 2023 года № 31661. Утратило силу решением Хромтауского районного маслихата Актюбинской области от 15 декабря 2023 года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Хромтауского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туристического взноса для иностранцев",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5 (пять) процентов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