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453a" w14:textId="ce84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13 июля 2022 года № 160. Зарегистрировано в Министерстве юстиции Республики Казахстан 20 июля 2022 года № 28854.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жилищно-коммунального хозяйства, пассажирского транспорта и автомобильных дорог"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Хромтауского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Хромтауского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Хромтауского района Актюбинской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 (далее – Правила) разработаны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"Хромтауский районный отдел жилищно-коммунального хозяйства, пассажирского транспорта и автомобильных дорог"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Хромтауского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обследования технического состояния фасада,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комплексной вневедомственной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(зарегистрировано в Реестре государственной регистрации нормативных правовых актов за № 10722).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Хромтаускому району, осуществляется из средств местного бюджета в соответствии с действующим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