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7435" w14:textId="2397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9 ноября 2022 года № 137. Зарегистрировано в Министерстве юстиции Республики Казахстан 14 ноября 2022 года № 30513. Утратило силу решением Мартукского районного маслихата Актюбинской области от 2 ноября 2023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(зарегистрированное в Реестре государственной регистрации нормативных правовых актов под № 5022)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Мартукском районе,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указанным в статье 16 Закона Республики Казахстан "О социальной защите лиц с инвалидностью в Республике Казахстан" и подпункте 2) статьи 10, подпункте 2) статьи 11, подпункте 2) статьи 12, подпункте 2) статьи 13 Закона Республики Казахстан "О ветеранах" (далее – Закон), социальная помощь оказывается в порядке, предусмотренном настоящими Правилами.";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инвалидностью, получающим государственные социальные пособия, в размере 50 000 (пятидесяти тысяч) тенге;";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лицам с инвалидностью, в том числе лицам, воспитывающим ребенка с инвалидностью до 18 лет, в размере не более 60 000 (шестидесяти тысяч) тенге;".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