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d421" w14:textId="de4d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Кобдинскому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ноября 2022 года № 236. Зарегистрировано в Министерстве юстиции Республики Казахстан 2 декабря 2022 года № 30918. Утратило силу решением Кобдинского районного маслихата Актюбинской области от 15 июля 2025 года № 351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Кобдинского районного маслихата Актюбинской области от 15.07.2025 № 351 (вводится в действие по истечении десяти календарных дней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Кобдинского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Кобдинскому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 236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на сбор, транспортировку, сортировку и захоронение твердых бытовых отходов для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