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35b0" w14:textId="4a93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Каргалинского районного маслихата от 31 мая 2018 года № 239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февраля 2022 года № 108. Зарегистрировано в Министерстве юстиции Республики Казахстан 10 февраля 2022 года № 26777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Каргалинского района" от 31 мая 2018 года № 239 (зарегистрированное в Реестре государственной регистрации нормативных правовых актов под № 3-6-164) 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