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77b0" w14:textId="f9a7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 июня 2022 года № 164 "Об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(энтомофагов), а также объемы бюджетных средств на субсидирование пестицидов, биоагентов (энтомофагов)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ноября 2022 года № 375. Зарегистрировано в Министерстве юстиции Республики Казахстан 25 ноября 2022 года № 30726.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июня 2022 года № 164 "Об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(энтомофагов), а также объемы бюджетных средств на субсидирование пестицидов, биоагентов (энтомофагов) на 2022 год" (зарегистрировано в Реестре государственной регистрации нормативных правовых актов № 28362)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Д-АРМОН–Эфир,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соль,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Г, 0,005%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2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612 213 000,00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7 355 000,00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619 568 000,00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