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7139" w14:textId="a867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"Об областном бюджете на 2022-2024 годы" от 9 декабря 2021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августа 2022 года № 144. Зарегистрировано в Министерстве юстиции Республики Казахстан 24 августа 2022 года № 29247.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областном бюджете на 2022-2024 годы" от 9 декабря 2021 года № 80 (зарегистрирован в Реестре государственной регистрации нормативных правовых актов № 25883)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401 133 339,9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54 331 544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8 180 859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77 821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338 543 115,9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413 365 534,5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6 222 963,6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12 852 282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6 629 318,4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-18 455 158,2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18 455 158,2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10 852 282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6 254 219,4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13 857 095,6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2022 год распределение общей суммы поступлений от налогов в бюджеты районов и города Актобе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– 38%, Байганинскому району – 50 %, Хромтаускому району – 60 %, Мугалжарскому району – 80 %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– 38 %, Байганинскому району – 50 %, Хромтаускому району – 60 %, Мугалжарскому району – 80 %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сектора: по городу Актобе – 100 %, Байганинскому, Мугалжарскому районам по 50 %, Хромтаускому району – 60 %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– 38%, Байганинскому району – 50 %, Хромтаускому району – 43 %, Мугалжарскому району – 80 %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– 38 %, Байганинскому району – 50 %, Хромтаускому району – 50 %, Мугалжарскому району – 80 % и Айтекебийскому, Алгинскому, Иргизскому, Каргалинскому, Мартукскому, Темирскому, Уилскому, Хобдинскому, Шалкарскому районам по 100 %;";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2022 год целевые текущие трансферты и трансферты на развитие бюджету города областного значения и районным бюджетам: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поддержку культурно-досуговой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в областном бюджете на 2022 год средства на выплату надбавок к должностным окладом сотрудников административной полиции органов внутренних дел, содержащейся за счет областных областных бюджетов в размере 30% от должностного оклада.".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2022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401 133 339,9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338 543 115,9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81 206 031,9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81 206 031,9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257 337 084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257 337 084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413 365 534,5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181 099 227,6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24 669 792,5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24 669 792,5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131 969 991,1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15 570 860,5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подведомственных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8 365 872,8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19 501 405,1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11 518 609,3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34 869 338,1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26 719 359,1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26 719 359,1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53 910 672,9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53 910 672,9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53 910 672,9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-18 455 158,2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18 455 158,2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