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05e7" w14:textId="9f10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июня 2022 года № 196. Зарегистрировано в Министерстве юстиции Республики Казахстан 27 июня 2022 года № 28610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 (зарегистрировано в Реестре государственной регистрации нормативных правовых актов № 5285)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16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газоснабжению для потребителей, не имеющих приборов учета в Актюбинской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для хозяйственных и санитарно-гигиенических нужд в условиях отсутствия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или отсутствии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 (индивидуальных жилых домов, квартир,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№ 17472).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электроснабжению для потребителей, не имеющих приборов учета в Актюбинской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водоснабжению, водоотведению для потребителей, не имеющих приборов учета по городу Актобе Актюбинской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и холодным водоснабжением, с общими кухнями и блоками душевых на этажах при жилых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водонагревателями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сезонная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душевыми, умывальниками и мойками, сезонная горячая вода в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(септик), с газоснабжением, оборудованные ваннами,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Байганинский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Иргизский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ванны,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газоснабжением, оборудованные ваннами и электрическим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оборудованные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сезонная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водоотведение/водоснабжение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газоснабжением, и канализацией (септик), оборудованные ваннами,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ваннами, душевыми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газоснабжением, оборудованные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108,5/108,5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Уилский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ваннами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230/230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173/278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ваннами при всех жилых ячейках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с септиками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оборудованные ваннами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газоснабжением, без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 за полив приусадебных участков на весь поливочный сезон в Актюбинской области составляет 57,5 м3 на 1 сотку.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коммунальных услуг по водоснабжению и водоотведению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 "Об утверждении Типовых правил расчета норм потребления коммунальных услуг водоснабжения и (или) водоотведения для водопотребителей, не имеющих приборов учета" (зарегистрирован в Реестре государственной регистрации нормативных правовых актов № 11017),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расчета объемов предоставленных услуг водоснабжения и (или) водоотведения населенных пунктов" (зарегистрирован в Реестре государственной регистрации нормативных правовых актов № 7257).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теплоснабжению для потребителей, не имеющих приборов учета по городу Актобе Актюбинской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умывальниками и мойками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душевыми, умывальниками и мойками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0,1556/85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0,1244/85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общими кухнями и блоками душевых на этажах при жилых комнатах в каждой секции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0,1171/80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м3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душевыми, умывальниками и мойками, сезонная горячая вода, в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с водопроводом, канализацией и ванной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район, город 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район, город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район, город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умывальниками, мойками и ваннами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0,1746/105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0,1397/105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общими душевыми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0,0831/50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0,0665/50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ваннами при всех жилых ячейках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0,0998/60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0,0798/60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0,0366/22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0,0293/22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 в Реестре государственной регистрации нормативных правовых актов № 10234).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горячей воды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№ 19617).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кВт.час - киловатт-час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