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79e" w14:textId="c4f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26 января 2018 года № С-24/5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марта 2022 года № 7С-20/5. Зарегистрировано в Министерстве юстиции Республики Казахстан 30 марта 2022 года № 27271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Казахстан, в границах Шортандинского района" от 26 января 2018 года № С-24/5 (зарегистрировано в Реестре государственной регистрации нормативных правовых актов под № 6382).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