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0633" w14:textId="e4a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16 февраля 2018 года № 19-154 "О повышении базовых ставок земельного налога на земли сельскохозяйственного назначения Зерендинского района,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марта 2022 года № 17-119. Зарегистрировано в Министерстве юстиции Республики Казахстан 12 апреля 2022 года № 27528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повышении базовых ставок земельного налога на земли сельскохозяйственного назначения Зерендинского района, не используемые в соответствии с земельным законодательством Республики Казахстан" от 16 февраля 2018 года № 19-154 (зарегистрировано в Реестре государственной регистрации нормативных правовых актов за № 6445).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