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3361" w14:textId="ec73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решение Жаркаинского районного маслихата от 7 февраля 2017 года № 6С-8/3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29 сентября 2022 года № 7С-36/4. Зарегистрировано в Министерстве юстиции Республики Казахстан 30 сентября 2022 года № 29928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Жаркаинском районе" от 7 февраля 2017 года № 6С-8/3 (зарегистрировано в Реестре государственной регистрации нормативных правовых актов под № 5757)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 местном государственном управлении и самоуправлении в Республике Казахстан",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Жаркаинский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районе, согласно приложению,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7C-36/4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6С-8/3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Жаркаинского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ежемесячно на каждого ребенка с инвалидностью.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