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a0cb" w14:textId="f3ca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Ерейментауского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30 июня 2022 года № 7С-29/2-22. Зарегистрировано в Министерстве юстиции Республики Казахстан 5 июля 2022 года № 28715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Ерейментауского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7С-29/2-22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Ерейментауского районного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Акмолинской области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Ерейментауского района" от 12 мая 2017 года № 6С-13/9-17 (зарегистрировано в Реестре государственной регистрации нормативных правовых актов под № 6000).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Акмолинской области "Об утверждении Регламента собрания местного сообщества по Ерейментаускому району" от 15 мая 2018 года № 6С-24/4-18 (зарегистрировано в Реестре государственной регистрации нормативных правовых актов под № 6654).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Акмолинской области "О внесении изменения в решение Ерейментауского районного маслихата от 12 мая 2017 года № 6С-13/9-17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Ерейментауского района" от 26 ноября 2019 года № 6С-44/4-19 (зарегистрировано в Реестре государственной регистрации нормативных правовых актов под № 7545).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