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d7c3" w14:textId="1d8d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ландынского районного маслих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апреля 2022 года № 7С-20/1. Зарегистрировано в Министерстве юстиции Республики Казахстан 25 апреля 2022 года № 277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Буландынский районный маслихат Акмоли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Буландынского районного маслихата Акмолинской област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Акмолинской области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ландынского района" от 20 июня 2017 года № 6С-12/5 (зарегистрировано в Реестре государственной регистрации нормативных правовых актов № 602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Акмолинской области "О внесении изменения в решение Буландынского районного маслихата от 20 июня 2017 года № 6С-12/5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ландынского района" от 10 июня 2020 года № 6С-59/2 (зарегистрировано в Реестре государственной регистрации нормативных правовых актов № 7903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