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d7c3" w14:textId="1d8d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ландынского районного маслих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апреля 2022 года № 7С-20/1. Зарегистрировано в Министерстве юстиции Республики Казахстан 25 апреля 2022 года № 27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Буландынский районный маслихат Акмоли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Буландынского районного маслихата Акмолинской област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Акмолинской области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ландынского района" от 20 июня 2017 года № 6С-12/5 (зарегистрировано в Реестре государственной регистрации нормативных правовых актов № 602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Акмолинской области "О внесении изменения в решение Буландынского районного маслихата от 20 июня 2017 года № 6С-12/5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Буландынского района" от 10 июня 2020 года № 6С-59/2 (зарегистрировано в Реестре государственной регистрации нормативных правовых актов № 7903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