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66dd" w14:textId="2086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Астраханского районного маслихата от 16 сентября 2014 года № 5С-35-2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7С-29-2. Зарегистрировано в Министерстве юстиции Республики Казахстан 6 октября 2022 года № 30057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16 сентября 2014 года №5С-35-2 (зарегистрировано в Реестре государственной регистрации нормативных правовых актов № 4392)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поддержки детей с ограниченными возможностями", статьей 11 Закона Республики Казахстан "О социальной защите лиц с инвалидностью в Республике Казахстан", Астраханский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5С-35-2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лиц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-инвалидов"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Астраханского района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