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c453" w14:textId="942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Акмолинской области от 12 ноября 2015 года № С 51-3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августа 2022 года № С 23-1. Зарегистрировано в Министерстве юстиции Республики Казахстан 2 августа 2022 года № 28980. Утратило силу решением Аккольского районного маслихата Акмолинской области от 31 августа 2023 года № С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Акмолинской области "Об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района" от 12 ноября 2015 года № С 51-3 (зарегистрировано в Реестре государственной регистрации нормативных правовых актов под № 5123)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вторую пункта II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Айдарлы, Кенесский сельский округ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