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533c" w14:textId="6115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июня 2022 года № С 22-2. Зарегистрировано в Министерстве юстиции Республики Казахстан 28 июня 2022 года № 28628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