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1533c" w14:textId="61153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в области социального обеспечения, культуры и спорта, являющимся гражданскими служащими и работающим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24 июня 2022 года № С 22-2. Зарегистрировано в Министерстве юстиции Республики Казахстан 28 июня 2022 года № 28628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Казахстан,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на двадцать пять процентов должностные оклады и тарифные ставки специалистам в области социального обеспечения, культуры и спорта, являющимся гражданскими служащими и работающим в сельской местности, по сравнению с окладами и ставками гражданских служащих, занимающихся этими видами деятельности в городских условиях.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Аккольского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