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70fa" w14:textId="afb7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Аккольского районного маслихата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апреля 2022 года № С 19-2. Зарегистрировано в Министерстве юстиции Республики Казахстан 28 апреля 2022 года № 27798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Аккольского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района" от 22 августа 2017 года № С 14-3 (зарегистрировано в Реестре государственной регистрации нормативных правовых актов под № 6076);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внесении изменения в решение Аккольского районного маслихата от 22 августа 2017 года № С 14-3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района" от 19 июля 2019 года № С 42-2 (зарегистрировано в Реестре государственной регистрации нормативных правовых актов под № 7293).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