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f1b9" w14:textId="2baf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2021 года № 7С-12-2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14 сентября 2022 года № 7С-20-3. Зарегистрировано в Министерстве юстиции Республики Казахстан 16 сентября 2022 года № 29615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2022-2024 годы" от 13 декабря 2021 года № 7С-12-2 (зарегистрировано в Реестре государственной регистрации нормативных правовых актов под № 25824)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Акмолинской области на 2022-2024 годы согласно приложениям 1, 2 и 3 к настоящему решению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468 948 164,2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64 131 238,6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6 008 843,8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95 112,4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398 712 969,4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472 101 784,0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2 693 197,9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10 414 890,0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7 721 692,1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-7 721,6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- 7 721,6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-5 839 096,1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5 839 096,1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468 948 164,2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60 077 385,5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19 541 975,5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398 712 969,4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72 164 403,4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72 164 403,4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326 548 566,0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326 548 566,0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472 101 784,0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10 546 831,3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10 490 843,3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176 138 543,3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164 515 575,7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13 242 345,3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89 259 523,7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4 811 555,9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11 847 986,7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2 307 488,6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38 713 920,6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38 713 920,6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9 105 063,7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27 771 272,1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15 635 527,4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1 425 724,2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48 870 838,1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7 447 782,8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13 495 797,7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32 587 380,3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63 242 709,8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63 242 709,8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разрешҰнных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населҰнных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-5 839 096,1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204 912 420,0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7 732 365,3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28 347 892,2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24 445 025,2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23 173 326,2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-6 443 428,0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188 169 014,0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135 249 133,0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34 558 017,7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30 791 276,7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29 519 577,7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-2 799 103,0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170 122 566,0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125 975 165,0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21 647 811,0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охвата дошкольным воспитанием и обучением детей от трҰх до шести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медицинским работникам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медицинским работникам в государственных организаций технического и профессионального, послесреднего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молодҰжи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населҰнных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приобретҰнных на условиях финансового лизинга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медицинской помощи лицам, содержащимся в следственных изоляторах и учреждениях уголовно-исполнительной системы"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за счҰт гарантированного трансферта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населҰнных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населҰнных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рыбного хозяйства,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16 544 403,0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производства приоритетных культур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40 365 632,0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населҰнных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2 831 568,0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5 118 734,0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8 910 066,0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охраны окружающей среды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3 781 769,0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для микрокредитования в сельских населҰнных пунктах и малых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39 352 511,0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27 371 946,6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подъҰмного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исполнительных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1 828 568,8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 ветеранам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проведения капитального ремонта административного здания коммунального государственного учреждения "Центр активного долголетия "Белсендi ұзақ өмір"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660 237,5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Астраханского районного дома культуры в селе 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Центра досуга молодҰжи в селе Бастау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лиц с инвалидностью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содержание физкультурно-оздоровительного комплекса "Жастар" при акимате Астраханского района в селе Астраханка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лиц с инвалидностью города Степногорск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в городе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9 105 063,7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7 886 016,9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в Шортандинском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12 578 138,3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10 767 218,7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1 810 919,6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11 980 564,4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4 846 933,2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2 553 391,0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5 414 169,1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1 587 270,6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