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ff83" w14:textId="f72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мирных собраний в городе Косшы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17 марта 2022 года № 45/11-7. Зарегистрировано в Министерстве юстиции Республики Казахстан 5 апреля 2022 года № 27403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городе Косшы,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Косшы,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границы прилегающих территорий, в которых запрещено проведение пикетирования в городе Косшы,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45/11-7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Косшы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организации и проведения мирных собраний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для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строением 28, расположенного в микрорайоне Асыл тулик, 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от улицы Республики, 3В до площади перед строением 28, расположенного в микрорайоне Асыл тулик. Норма предельной заполняемости - 100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45/11-7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Косшы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городе Косшы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(далее–Закон).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организаторами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предельной заполняемости специализированных мест для организации проведения мирных собраний в городе Косшы: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для организации и проведения мирных собраний: площадь, перед строением 28, расположенного в микрорайоне Асыл тулик. Норма предельной заполняемости - 100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начиная от улицы Республики, 3В до площади перед строением 28, расположенного в микрорайоне Асыл тулик. Норма предельной заполняемости 100 человек.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45/11-7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городе Косшы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400 метров от границ прилегающих территорий следующих объектов, расположенных в городе Косшы: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