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95aa" w14:textId="c869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Астаны от 17 марта 2017 № 115/17-VI "О порядке и размерах возмещения затрат на обучение на дому детей с ограниченными возможностями из числа инвалидов города Нур-Султан"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14 декабря 2022 года № 281/36-VII. Зарегистрировано в Министерстве юстиции Республики Казахстан 27 декабря 2022 года № 31276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Астаны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"О порядке и размерах возмещения затрат на обучение на дому детей с ограниченными возможностями из числа инвалидов города Нур-Султан" от 17 марта 2017 года № 115/17-VI (зарегистрировано в Реестре государственной регистрации нормативных правовых актов за № 1098)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города Астаны";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статьей 11 Закона Республики Казахстан "О социальной защите лиц с инвалидностью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города Астаны, согласно приложению к настоящему решению.";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приложением согласно приложению к настоящему решению.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281/36-VII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2017 года № 115/17-VI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города Астаны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города Астаны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(далее - возмещение затрат на обучение) производится государственным учреждением "Управление занятости и социальной защиты города Астаны" на основании справки из учебного заведения, подтверждающей факт обучения ребенка с инвалидностью на дому.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десяти месячным расчетным показателям на каждого ребенка с инвалидностью ежеквартально в течение учебного года.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