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7c58" w14:textId="06d7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20 июля 2017 года № 167/21-VI "О Порядке оказания социальной помощи отдельным категориям граждан города Нур-Султан в виде освобождения от оплаты за проезд на маршрутах городского пассажирского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23 ноября 2022 года № 267/34-VII. Зарегистрировано в Министерстве юстиции Республики Казахстан 23 ноября 2022 года № 30684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"О Порядке оказания социальной помощи отдельным категориям граждан города Нур-Султан в виде освобождения от оплаты за проезд на маршрутах городского пассажирского транспорта" от 20 июля 2017 года № 167/21-VI (зарегистрировано в Реестре государственной регистрации нормативных правовых актов за № 1124)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порядке оказания социальной помощи отдельным категориям граждан города Астаны в виде освобождения от оплаты за проезд на маршрутах городского пассажирского транспорта";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порядок оказания социальной помощи отдельным категориям граждан города Астаны в виде освобождения от оплаты за проезд на маршрутах городского пассажирского транспорта согласно приложению.";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 № 267/34-VII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167/21-VI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оказания социальной помощи отдельным категориям граждан города Астаны в виде освобождения от оплаты за проезд на маршрутах городского пассажирского транспорта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оказания социальной помощи отдельным категориям граждан города Астаны в виде освобождения от оплаты за проезд на маршрутах городского пассажирского транспорта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помощь отдельным категориям граждан города Астаны в виде освобождения от оплаты за проезд на маршрутах городского пассажирского транспорта (далее – социальная помощь) оказывается гражданам, зарегистрированным и постоянно проживающим в городе Астане.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согласно бюджетной программе "Социальная помощь отдельным категориям нуждающихся граждан по решениям местных представительных органов" (далее – программа), администратором которой является Государственное учреждение "Управление занятости и социальной защиты города Астаны" (далее – администратор), и в пределах средств, предусмотренных в бюджете города на данные цели.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программы между администратором, Государственным учреждением "Управление транспорта и развития дорожно-транспортной инфраструктуры города Астаны" (далее – Управление) и компанией, осуществляющей функцию управления объектами транспортной инфраструктуры столицы, заключается договор, где оговариваются обязательства сторон и условия выполнения данных обязательств.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оказания социальной помощи по мере необходимости, а также один раз в квартал Управлению предоставляются сведения (на электронных и бумажных носителях):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Департаментом "Межведомственный расчетный центр социальных выплат" – филиалом некоммерческого акционерного общества "Государственная корпорация "Правительство для граждан" по городу Астане – о гражданах, относящихся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администратором – по многодетным семьям с 1 января 2018 года.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помощи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следующим категориям граждан: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ветеранам боевых действий на территории других государств и ветеранам приравненным по льготам к ветеранам Великой Отечественной войны;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пенсионерам по возрасту и выслуге лет, а также получателям государственных социальных пособий по возрасту и по случаю потери кормильца, достигшим пенсионного возраста;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матерям;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многодетным семьям;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детям с инвалидностью до восемнадцати лет, в том числе одному из родителей (законных представителей);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жертвам политических репрессий из числа участников событий 17-18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освобождения от оплаты проезда на маршрутах городского пассажирского транспорта является оригинал электронной именной карты.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перевозчиков, обслуживающих маршруты городского пассажирского транспорта (далее – перевозчики) в соответствии с законодательством Республики Казахстан о транспорте;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перевозки по маршрутам городского пассажирского транспорта на территории города Астаны;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качеством обслуживания маршрутов городского пассажирского транспорта;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ежемесячно обеспечивает учет выполненных работ путем изготовления актов выполненных работ по перевозке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осуществленных перевозчиками, и до 10 числа следующего месяца предоставляет их администратору;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распределение бюджетных средств, выделенных на данные цели.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частичное возмещение затрат перевозчиков, связанных с бесплатным проездом категорий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через Управление, на основании акта выполненных работ независимо от количества оказанных услуг и согласно утвержденному плану финансирования в полном объеме.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