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9975b" w14:textId="32997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маслихата города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30 сентября 2022 года № 239/32-VII. Зарегистрировано в Министерстве юстиции Республики Казахстан 6 октября 2022 года № 30051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маслихат города Астаны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23 декабря 2015 года № 448/62-V "О правилах отлова и уничтожения бродячих собак и кошек в городе Астане" (зарегистрировано в Реестре государственной регистрации нормативных правовых актов за № 999);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20 июля 2017 года № 169/21-VI "О внесении изменения в решение маслихата города Астаны от 23 декабря 2015 года № 448/62-V "О правилах отлова и уничтожения бродячих собак и кошек в городе Астане" (зарегистрировано в Реестре государственной регистрации нормативных правовых актов за № 1127).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города Астаны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Каналимов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