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d513" w14:textId="439d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Астаны от 22 июня 2015 года № 12-1035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25 апреля 2022 года № 512-1222. Зарегистрировано в Министерстве юстиции Республики Казахстан 3 мая 2022 года № 27861.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июня 2015 года № 12-1035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 в Реестре государственной регистрации нормативных правовых актов за № 926)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"Район "Алматы" дополнить строкой 1-1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"Paidaly kitaptar"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улица Ахмет Байтұрсынұлы, дом № 47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"Район "Есиль" дополнить строкой 9-1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"Кемеңгер Медиа Груп"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улица Е-757, дом № 7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"Район "Сарыарка" строку, порядковый номер 12, исключить.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делам религий города Нур-Султан"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Нур-Султан.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