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bd7d" w14:textId="db1b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городу Нур-Султан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29 марта 2022 года № 107-883. Зарегистрировано в Министерстве юстиции Республики Казахстан 5 апреля 2022 года № 27435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городу Нур-Султан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Джакенова Б.О.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107-883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городу Нур-Султан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направление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начальное техническое моделирование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(авто, судо, радио и авиа, инженерно-техническое)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Компьютерная техника и программирование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 и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вычислительная 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Медиатворчество и электронные средства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Медиажурналистика и видеография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Киновидеотворчество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 и 3D анимация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мультипликации и Flash-анимации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и цифровая фотостудия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Изобретательство и рационализаторство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инженерного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инженерного проектирования робототехнических и мехатронных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Радиотехника и электроника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3D моделирование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Лего-конструирование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Радиотехника и электроника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беспилотных авиационных систем (квадрокоптеры, самолеты, вертолеты, планера, ракеты)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Технические виды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Естественно- научное направление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Эколого-биологический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экожурналистика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Физико-математический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Ментальная арифметика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кружков по математике, химии, физике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Туристско-краеведческое направление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Горный, водный, лыжный, пешеходный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 основы поисково-спасательных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Скалолазание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Физкультурно-оздоровительное направление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Общая физическая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теннис, большой 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(шахматы, шашки, тоғыз кұмалақ)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Спортивная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 джитсу, кикбоксинг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Флорбол, хоккей с шайбой, хоккей на траве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Социально-гуманитарное направление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профориентационный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"Юный кондитер"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социокультурный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"Клуб ведущих" и ораторское мастерство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"Детский клуб развития личности" по подготовке детей к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юных моделей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гуманитарный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иностранных языков (английский, китайский, арабский, турецкий, японский, немецкий)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Художественно-эстетическое направление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музыкальное творчество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ансамбли (гитаристы, барабанщики, домбристы, жетыген)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Вокальные ансамбли и студии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изобразительное искусство и декоративно-прикладное творчество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резьба (резьба по камням, резьба по дереву, резьба по кости)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гончарное дело (лепка, скульптура, керамическая скульптура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Вышивка, вязание, макраме, бисероплетение, ковроткачество. Виды прикладного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изобразительной студии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юного актера, кукольный и драматический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Профиль: хореографическое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 и балет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Спортивно-бальный танец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танец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танец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Инклюзивное дополнительное образование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Адаптивный театр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Art-терапия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Изостудия для детей с особо-образовательными потребностями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для детей с особо-образовательными потребностями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Прикладное искусство для детей с особо-образовательными потребностями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Адаптивное плавание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