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18de" w14:textId="e471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привлечение иностранной рабочей силы для осуществления трудовой деятельности на территории Республики Казахстан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декабря 2022 года № 540. Зарегистрирован в Министерстве юстиции Республики Казахстан 5 января 2023 года № 31589.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миграции населения"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на привлечение иностранной рабочей силы для осуществления трудовой деятельности на территории Республики Казахстан на 2023 год в процентном отношении к численности рабочей силы: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разрешениям, выдаваемым местным исполнительным органом работодателю в размере 0,24%;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в размере 3,2%.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Министерства внутренних дел Республики Казахстан, акиматов областей и городов Астана, Алматы и Шымкент для руководства в работе.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