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18de" w14:textId="e471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декабря 2022 года № 540. Зарегистрирован в Министерстве юстиции Республики Казахстан 5 января 2023 года № 31589.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2023 год в процентном отношении к численности рабочей силы: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разрешениям, выдаваемым местным исполнительным органом работодателю в размере 0,24%;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в размере 3,2%.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Министерства внутренних дел Республики Казахстан, акиматов областей и городов Астана, Алматы и Шымкент для руководства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