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cda8" w14:textId="9cbc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28 июня 2017 года № 193 "Об утверждении Правил ведения Государственного каталога музейного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декабря 2022 года № 398. Зарегистрирован в Министерстве юстиции Республики Казахстан 4 января 2023 года № 31539.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июня 2017 года № 193 "Об утверждении Правил ведения Государственного каталога музейного фонда Республики Казахстан" (зарегистрирован в Реестре государственной регистрации нормативных правовых актов под № 15403)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20-1)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каталога музейного фонда Республики Казахстан,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Государственный каталог ведется республиканским государственным казенным предприятием "Национальный музей Республики Казахстан" Комитета культуры Министерства культуры и спорта Республики Казахстан (далее – Национальный музей) в электронном виде на казахском и русском языках по форме, согласно приложению 1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Исключение сведений о музейном предмете и музейной коллекции из Государственного каталога производится на основании акта о списании музейных предметов и музейных коллекции, предоставленного музеями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учету, хранению, использованию и списанию музейных предметов музейного фонда Республики Казахстан утвержденной приказом Министра культуры и спорта Республики Казахстан от 7 декабря 2015 года № 372 (зарегистрирован в Реестре государственной регистрации нормативных правовых актов Республики Казахстан за № 12822).".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