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d30" w14:textId="6698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по статистике Министерства национальной экономики Республики Казахстан от 6 октября 2016 года № 232 "Об утверждении Методики по формированию показателей статистики научно-исследовательских и опытно-конструкторских работ и инноваций"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декабря 2022 года № 43. Зарегистрирован в Министерстве юстиции Республики Казахстан 30 декабря 2022 года № 31503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6 октября 2016 года № 232 "Об утверждении Методики по формированию показателей статистики научно-исследовательских и опытно-конструкторских работ и инноваций" (зарегистрирован в Реестре государственной регистрации нормативных правовых актов под № 14404)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научно-исследовательских и опытно-конструкторских работ и инноваций утвержденный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6),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Источники финансирования затрат на НИОКР.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 науке финансирование научной и научно-технической деятельности из государственного бюджета осуществляется в следующих формах: базовое финансирование, грантовое финансирование, программно-целевое финансирование, финансирование научных организаций, осуществляющих фундаментальные научные исследования.";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проведении обследования предприятий, осуществляющих научную деятельность, статистическими единицами служат предприятия и организации, осуществляющие научные исследования и разработки.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Обследование, изучение и анализ показателей в области статистики НИОКР проводится на основе "панели", сформированной по результатам годовых обследований (по тем предприятиям, которые в отчетном году положительно ответили на вопрос о планировании НИОКР в следующем по отношению к отчетному году). Для получения данной "панели", в статистическую форму по статистике науки включен вопрос, согласно которому респондент указывает информацию о том, что он планирует проведение НИОКР в следующем году.";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НИОКР технический персонал – работники, служебные обязанности которых, требуют технических знаний и опыта в одной или нескольких областях техники, в естественных, социальных или гуманитарных науках. Они участвуют в НИОКР, выполняя научные и технические задачи, как правило, под руководством научных сотрудников.";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Инновационный статус фирмы определяется на основе ее участия в инновационной деятельности и внедрения одного или нескольких нововведений за период наблюдения в ходе сбора данных.";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Инновационные предприятия делятся по типам осуществленных инноваций: продуктовые инновации и инновации бизнес-процессов.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Продуктовая инновация это новый или улучшенный товар или услуга, которые существенно отличаются от предыдущих товаров или услуг фирмы, которые были представлены на рынок, а инновация бизнес-процессов это новый или улучшенный бизнес-процесс для одного или более бизнес-функций, обеспечивающий получение эффективной и востребованной продукции и конкурентное преимущество.";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 основным показателям по статистике инноваций относятся: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предприятий, имеющих инновации;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активности в области инноваций;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инновационной продукции;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реализованной инновационной продукции;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инновации по источникам финансирования.";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