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5a79" w14:textId="81b5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декабря 2022 года № 343. Зарегистрирован в Министерстве юстиции Республики Казахстан 28 декабря 2022 года № 31324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 (зарегистрирован в Реестре государственной регистрации нормативных правовых актов за № 10250)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нефтяной и газовой отраслей промышленности,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Строящиеся, ремонтируемые и эксплуатируемые опасные производственные объекты (буровые установки, скважины, групповые замерные установки, установки подготовки нефти и газа, резервуары, насосные и компрессорные станции, терминалы) обеспечиваются надежным и постоянным транспортным сообщением (подъезды, дороги) с базами материально-технического обеспечения и местами дислокации производственных служб организации, пожарными и профессиональными аварийно-спасательными службами в области промышленной безопасности (далее – АСС).";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вносится изменение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Производственные здания и площадки территории опасных объектов, где расположено оборудование, обеспечивают техническими и технологическими средствами для подвода пара, воды, воздуха, азота, реагентов для безопасной эксплуатации, обслуживания и ремонта оборудования, трубопроводов.";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На территории объектов, установок, сливо-наливных устройствах и в производственных помещениях ИТР проводятся мероприятия по безопасности: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технического состояния и готовность систем безопасности, наличие рабочего давления воды, пара и реагентов в системах, проверяется не реже одного раза в смену;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наружный осмотр и проверка исправности вентиляционных установок перед началом каждой смены;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и проверка состояния КИПиА и предохранительных устройств не реже одного раза в смену.";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"211. Оборудования установок, терминалов, арматура, обратные и предохранительные клапана обеспечиваются изоляцией в соответствии с условиями эксплуатации и температурным режимом, указанным в технической документации завода-изготовителя.";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Устройства и методы защиты от коррозии оборудования, аппаратов, трубопроводов и сооружений проектируются и эксплуатируются в соответствии с технической документацией изготовителя. При подготовке продукции с наличием сероводорода оборудование и трубопроводы изготавливаются из коррозионно-устойчивых материалов.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Подземные трубопроводы протяженностью более 3 километров и диаметром свыше 219 миллиметров обеспечиваются устройствами электрохимической защиты от коррозии.";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"229. Предохранительные устройства и клапаны, запорная и регулирующая арматура от избыточного давления в сосудах, аппаратах, колоннах, котлах, трубопроводах эксплуатируются в соответствии с паспортными характеристиками.";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Оперативные и диспетчерские пункты относятся к электроприемникам первой категории с резервным электроснабжением.";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"287. Насосные установки, технологические емкости, трубопроводы эксплуатируются с учетом состава пластового флюида, давления сепарации и настоящими Правилами.";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"465. Для безопасности технологических процессов составляется график проверки герметичности оборудования, трубопроводов, фланцевых соединений, арматуры, люков и возможных источников выделений сероводорода, с утверждением техническим руководителем организации.";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"525. Проволока, применяемая для глубинных исследований, коррозионностойкая и цельная. При подъеме-спуске проволока проходит надежное герметичное устройство с устройством для отвода газов за территорию скважины с последующей утилизацией (сжиганием).";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"569. В процессе эксплуатации компрессорной станции газлифтной системы проводится: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ежесменный осмотр всех внутриплощадочных сепараторов, емкостей, запорно-регулирующей арматуры, предохранительных устройств и КИПиА, с записью результатов в вахтовом журнале;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работоспособности систем противоаварийной, противофонтанной и противопожарной защиты, осушки газа, освещения, вентиляции и аварийной сигнализации, молниезащиты, защиты от статического электричества, связи и телемеханики по утвержденному техническим руководителем графику.";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"624. Аппаратурно-технологические комплексы, отдельные скважинные приборы и аппараты, спускоподъемное оборудование, самоходные и стационарные технические средства, специальное навесное и устьевое оборудование, материалы обеспечиваются сертификатами и эксплуатируются в соответствии с руководствами по эксплуатации.";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"648. Скважинное оборудование на плавучих установках и материалы размещаются согласно схемам: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контейнерного варианта размещения аппаратуры и оборудования обеспечиваются площадью не менее 200 квадратных метров (10 х 20 метра);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каютном способе размещения аппаратуры и оборудования помещение обеспечиваются площадью не менее 140 квадратных метров (14 х 10 метра);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выделяются помещения для ремонтной мастерской, хранения на месте работ взрывных материалов и радиоактивных веществ (далее - РВ);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постаменты под каротажные подъемники обеспечиваются техническими паспортами и руководствами (инструкциями) по эксплуатации.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Каротажный подъемник обеспечивает равномерный подъем кабеля с приборами или аппаратом из скважины с технологически заданной скоростью.";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"651. Диаметр скважинных приборов или аппаратов, включая приборы с управляемыми и неуправляемыми прижимными устройствами, предусмотреть не менее чем на 25 миллиметров меньше диаметра открытого ствола скважины, при работе в обсадных трубах или через НКТ – не менее чем на 10 миллиметров.";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668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"769. Во время пропарки аппаратов, емкостей температура поверхностей необходимо придерживать не ниже 60 градусов Цельсия.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Продолжительность пропарки устанавливается для каждого типоразмера оборудования индивидуально, но не менее 24 часов. Пропарка аппаратов производится при закрытых люках.";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860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"955. Геофизические исследования и ПВР в скважинах с наличием сероводорода проводятся по ПОР, включающему дополнительные защитные мероприятия от воздействия коррозии и обеспечения безопасности персонала, использование газоанализаторов, СИЗ, СИЗ ОД, СКЗ.";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"1031. Работы, связанные с освобождением прихваченного кабеля, скважинного прибора или груза, проводятся при непосредственном участии руководителя геофизических работ по согласованию с руководителем объекта и при участии работников буровой или ремонтной бригады в соответствии с ПЛА.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персонала, привлеченного для ликвидации прихвата, руководители работ проводят дополнительный инструктаж и осуществляют постоянный контроль, не допуская воздействия опасных факторов.";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"1085. Трубопроводы, подверженные вибрации, фундаменты под опорами и эстакадами для этих трубопроводов в период эксплуатации тщательно осматриваются с применением приборного контроля, за амплитудой и частотой вибрации. Максимально допустимая амплитуда вибрации трубопроводов составляет 0,2 миллиметров при частоте вибрации не более 40 Герц.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при этом дефекты подлежат устранению.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осмотров, обследовании и контроля в зависимости от конкретных условий и состояния трубопроводов устанавливаются не реже одного раза в 1 месяц.";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"1090. Основным методом контроля за надежной и безопасной работой выкидных линий скважин, нефтесборных коллекторов, трубопроводов подготовленной нефти, водоводов низкого и высокого давления, газопроводов являются периодические ревизии, при которых проверяется состояние трубопроводов, их элементов и деталей.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Ревизии проводится службой технического контроля или эксплуатирующим подразделением совместно со специалистами.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ревизии служат основанием для оценки состояния трубопровода и возможности его дальнейшей эксплуатации.";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"1101. Надежность работы трубопроводов проверяют гидравлическими испытаниями.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монтажа;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ремонта, связанного со сваркой;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консервации или простоя более одного года;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разборки, связанной с единичной заменой прокладок арматуры или элемента трубопровода.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фланцевом соединении арматуры и трубопровода предварительно устанавливается заглушка, соответствующая параметрам испытания. При испытании монтажные стыки и места сварки на трубопроводах находятся открытыми.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 испытания стальных трубопроводов устанавливается: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рабочем давлении до 0,5 МПа - 1,5 Рраб, но не менее 0,2 МПа;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рабочем давлении выше 0,5 МПа - 1,25 Рраб, но не менее Рраб+0,3 МПа.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 выдерживают под указанным давлением в течение 5 мин, после чего давление снижают до рабочего и проводится осмотр.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считают удовлетворительными, если во время испытания не произошли падения давления по манометру, а в сварных швах и фланцевых соединениях не обнаружены течи и отпотины.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трубопроводы составляются паспорта и заводятся эксплуатационные журналы, в которых отражаются даты и данные о проведенных ревизиях и ремонте.";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"1167. Емкость-отстойники обеспечиваются обвалованием или ограждением.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Емкости оборудуются легкосъемными покрытиями из несгораемых материалов.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1168. Емкости сточных вод обеспечиваются рабочим и аварийным освещением, соответствующим правилам электро- и взрывобезопасности.";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7 изложить в следующей редакции: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Технологический регламент разрабатывается проектной организацией, разрабатывавшей проектную документацию, разработки и эксплуатации НГМ.".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5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7" w:id="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