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230f8" w14:textId="b9230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здравоохранения Республики Казахстан от 22 декабря 2020 года № ҚР ДСМ-313/2020 "Об утверждении форм отчетной документации в области здравоохранения"</w:t>
      </w:r>
    </w:p>
    <w:p>
      <w:pPr>
        <w:spacing w:after="0"/>
        <w:ind w:left="0"/>
        <w:jc w:val="both"/>
      </w:pPr>
      <w:r>
        <w:rPr>
          <w:rFonts w:ascii="Times New Roman"/>
          <w:b w:val="false"/>
          <w:i w:val="false"/>
          <w:color w:val="000000"/>
          <w:sz w:val="28"/>
        </w:rPr>
        <w:t>Приказ и.о. Министра здравоохранения Республики Казахстан от 30 ноября 2022 года № ҚР ДСМ-144. Зарегистрирован в Министерстве юстиции Республики Казахстан 2 декабря 2022 года № 30927.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22 декабря 2020 года № ҚР ДСМ-313/2020 "Об утверждении форм отчетной документации в области здравоохранения" (зарегистрирован в Реестре государственной регистрации нормативных правовых актов под № 150384)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приказа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31)</w:t>
      </w:r>
      <w:r>
        <w:rPr>
          <w:rFonts w:ascii="Times New Roman"/>
          <w:b w:val="false"/>
          <w:i w:val="false"/>
          <w:color w:val="000000"/>
          <w:sz w:val="28"/>
        </w:rPr>
        <w:t xml:space="preserve"> статьи 7 Кодекса Республики Казахстан "О здоровье народа и системе здравоохранения"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w:t>
      </w:r>
      <w:r>
        <w:rPr>
          <w:rFonts w:ascii="Times New Roman"/>
          <w:b w:val="false"/>
          <w:i w:val="false"/>
          <w:color w:val="000000"/>
          <w:sz w:val="28"/>
        </w:rPr>
        <w:t xml:space="preserve"> отчета о заболеваниях и контингентах больных психическими и поведенческими расстройствами, утвержденную приложением 13 к указанному приказу,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w:t>
      </w:r>
      <w:r>
        <w:rPr>
          <w:rFonts w:ascii="Times New Roman"/>
          <w:b w:val="false"/>
          <w:i w:val="false"/>
          <w:color w:val="000000"/>
          <w:sz w:val="28"/>
        </w:rPr>
        <w:t xml:space="preserve"> отчета об отчете организации здравоохранения, утвержденную приложением 19 к указанному приказу,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w:t>
      </w:r>
      <w:r>
        <w:rPr>
          <w:rFonts w:ascii="Times New Roman"/>
          <w:b w:val="false"/>
          <w:i w:val="false"/>
          <w:color w:val="000000"/>
          <w:sz w:val="28"/>
        </w:rPr>
        <w:t xml:space="preserve"> отчета об организации скорой медицинской помощи, утвержденную приложением 22 к указанному приказу,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w:t>
      </w:r>
      <w:r>
        <w:rPr>
          <w:rFonts w:ascii="Times New Roman"/>
          <w:b w:val="false"/>
          <w:i w:val="false"/>
          <w:color w:val="000000"/>
          <w:sz w:val="28"/>
        </w:rPr>
        <w:t xml:space="preserve"> отчета о сети и деятельности организаций здравоохранения, утвержденную приложением 26 к указанному приказу,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w:t>
      </w:r>
      <w:r>
        <w:rPr>
          <w:rFonts w:ascii="Times New Roman"/>
          <w:b w:val="false"/>
          <w:i w:val="false"/>
          <w:color w:val="000000"/>
          <w:sz w:val="28"/>
        </w:rPr>
        <w:t xml:space="preserve"> отчета по детской инвалидности, утвержденную приложением 27 к указанному приказу,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Start w:name="z13" w:id="3"/>
    <w:p>
      <w:pPr>
        <w:spacing w:after="0"/>
        <w:ind w:left="0"/>
        <w:jc w:val="both"/>
      </w:pPr>
      <w:r>
        <w:rPr>
          <w:rFonts w:ascii="Times New Roman"/>
          <w:b w:val="false"/>
          <w:i w:val="false"/>
          <w:color w:val="000000"/>
          <w:sz w:val="28"/>
        </w:rPr>
        <w:t>
      2.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w:t>
      </w:r>
    </w:p>
    <w:bookmarkEnd w:id="3"/>
    <w:bookmarkStart w:name="z14"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5"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5"/>
    <w:bookmarkStart w:name="z16"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6"/>
    <w:bookmarkStart w:name="z17"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7"/>
    <w:bookmarkStart w:name="z18"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здравоохранения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Султангазиев</w:t>
            </w:r>
            <w:r>
              <w:rPr>
                <w:rFonts w:ascii="Times New Roman"/>
                <w:b w:val="false"/>
                <w:i w:val="false"/>
                <w:color w:val="000000"/>
                <w:sz w:val="20"/>
              </w:rPr>
              <w:t>
</w:t>
            </w:r>
          </w:p>
        </w:tc>
      </w:tr>
    </w:tbl>
    <w:p>
      <w:pPr>
        <w:spacing w:after="0"/>
        <w:ind w:left="0"/>
        <w:jc w:val="both"/>
      </w:pPr>
      <w:bookmarkStart w:name="z20"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2022 года</w:t>
            </w:r>
            <w:r>
              <w:br/>
            </w:r>
            <w:r>
              <w:rPr>
                <w:rFonts w:ascii="Times New Roman"/>
                <w:b w:val="false"/>
                <w:i w:val="false"/>
                <w:color w:val="000000"/>
                <w:sz w:val="20"/>
              </w:rPr>
              <w:t>№ ҚР ДСМ-144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2020 года</w:t>
            </w:r>
            <w:r>
              <w:br/>
            </w:r>
            <w:r>
              <w:rPr>
                <w:rFonts w:ascii="Times New Roman"/>
                <w:b w:val="false"/>
                <w:i w:val="false"/>
                <w:color w:val="000000"/>
                <w:sz w:val="20"/>
              </w:rPr>
              <w:t>№ ҚР ДСМ-313/2020</w:t>
            </w:r>
          </w:p>
        </w:tc>
      </w:tr>
    </w:tbl>
    <w:bookmarkStart w:name="z24" w:id="10"/>
    <w:p>
      <w:pPr>
        <w:spacing w:after="0"/>
        <w:ind w:left="0"/>
        <w:jc w:val="left"/>
      </w:pPr>
      <w:r>
        <w:rPr>
          <w:rFonts w:ascii="Times New Roman"/>
          <w:b/>
          <w:i w:val="false"/>
          <w:color w:val="000000"/>
        </w:rPr>
        <w:t xml:space="preserve"> Форма, предназначенная для сбора административных данных Представляется: Министерство здравоохранения Республики Казахстан Форма административных данных размещена на интернет ресурсе: dsm.gov.kz Отчет о заболеваниях и контингентах больных психическими и поведенческими расстройствами Отчетный период за 20____ год Индекс: 13-ППР Периодичность: годовая Круг лиц, представляющих: организации здравоохранения районов, областей, города республиканского значения и столицы Срок представления: один раз в год, 10 февраля, следующего за отчетным периодом БИН</w:t>
      </w:r>
    </w:p>
    <w:bookmarkEnd w:id="10"/>
    <w:bookmarkStart w:name="z25" w:id="11"/>
    <w:p>
      <w:pPr>
        <w:spacing w:after="0"/>
        <w:ind w:left="0"/>
        <w:jc w:val="both"/>
      </w:pPr>
      <w:r>
        <w:rPr>
          <w:rFonts w:ascii="Times New Roman"/>
          <w:b w:val="false"/>
          <w:i w:val="false"/>
          <w:color w:val="000000"/>
          <w:sz w:val="28"/>
        </w:rPr>
        <w:t xml:space="preserve">
      </w:t>
      </w:r>
    </w:p>
    <w:bookmarkEnd w:id="11"/>
    <w:p>
      <w:pPr>
        <w:spacing w:after="0"/>
        <w:ind w:left="0"/>
        <w:jc w:val="both"/>
      </w:pPr>
      <w:r>
        <w:drawing>
          <wp:inline distT="0" distB="0" distL="0" distR="0">
            <wp:extent cx="3683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6830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 w:id="12"/>
    <w:p>
      <w:pPr>
        <w:spacing w:after="0"/>
        <w:ind w:left="0"/>
        <w:jc w:val="both"/>
      </w:pPr>
      <w:r>
        <w:rPr>
          <w:rFonts w:ascii="Times New Roman"/>
          <w:b w:val="false"/>
          <w:i w:val="false"/>
          <w:color w:val="000000"/>
          <w:sz w:val="28"/>
        </w:rPr>
        <w:t>
      1000 Распределение больных с впервые в жизни установленным диагнозом по полу и возрасту, всего</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по МКБ Х-пересмотра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у больных в возрасте,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расстройства и расстройства поведения,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3"/>
          <w:p>
            <w:pPr>
              <w:spacing w:after="20"/>
              <w:ind w:left="20"/>
              <w:jc w:val="both"/>
            </w:pPr>
            <w:r>
              <w:rPr>
                <w:rFonts w:ascii="Times New Roman"/>
                <w:b w:val="false"/>
                <w:i w:val="false"/>
                <w:color w:val="000000"/>
                <w:sz w:val="20"/>
              </w:rPr>
              <w:t>
F00-F09</w:t>
            </w:r>
          </w:p>
          <w:bookmarkEnd w:id="13"/>
          <w:p>
            <w:pPr>
              <w:spacing w:after="20"/>
              <w:ind w:left="20"/>
              <w:jc w:val="both"/>
            </w:pPr>
            <w:r>
              <w:rPr>
                <w:rFonts w:ascii="Times New Roman"/>
                <w:b w:val="false"/>
                <w:i w:val="false"/>
                <w:color w:val="000000"/>
                <w:sz w:val="20"/>
              </w:rPr>
              <w:t>
F20-F99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органические психические расстройства (включая симптоматические);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Шизофрения, шизотипические и бредовые расстройства,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F20-F29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шизофрения;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Аффективные расстройства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F30-F39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Невротические, связанные со стрессом и соматоформные расстройства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F40-F49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Поведенческие синдромы, связанные с физиологическими нарушениями и физическими факторами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F50-F59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Расстройства личности и поведенческие расстройства у взрослых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F60-F69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Умственная отсталость,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F70-F79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4"/>
          <w:p>
            <w:pPr>
              <w:spacing w:after="20"/>
              <w:ind w:left="20"/>
              <w:jc w:val="both"/>
            </w:pPr>
            <w:r>
              <w:rPr>
                <w:rFonts w:ascii="Times New Roman"/>
                <w:b w:val="false"/>
                <w:i w:val="false"/>
                <w:color w:val="000000"/>
                <w:sz w:val="20"/>
              </w:rPr>
              <w:t>
из них:</w:t>
            </w:r>
          </w:p>
          <w:bookmarkEnd w:id="14"/>
          <w:p>
            <w:pPr>
              <w:spacing w:after="20"/>
              <w:ind w:left="20"/>
              <w:jc w:val="both"/>
            </w:pPr>
            <w:r>
              <w:rPr>
                <w:rFonts w:ascii="Times New Roman"/>
                <w:b w:val="false"/>
                <w:i w:val="false"/>
                <w:color w:val="000000"/>
                <w:sz w:val="20"/>
              </w:rPr>
              <w:t>
легкая умственная отсталость;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психологического развития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F80-F89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детский аутизм;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F84.0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атипичный аутизм;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F84.1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Аспергера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F84.5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Поведенческие и эмоциональные расстройства, начинающиеся в детском и подростковом возрасте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F90-F98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расстройства неуточненные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 w:id="15"/>
    <w:p>
      <w:pPr>
        <w:spacing w:after="0"/>
        <w:ind w:left="0"/>
        <w:jc w:val="both"/>
      </w:pPr>
      <w:r>
        <w:rPr>
          <w:rFonts w:ascii="Times New Roman"/>
          <w:b w:val="false"/>
          <w:i w:val="false"/>
          <w:color w:val="000000"/>
          <w:sz w:val="28"/>
        </w:rPr>
        <w:t>
      Продолжение таблицы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у больных в возрасте, лет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28 лет включительно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 w:id="16"/>
    <w:p>
      <w:pPr>
        <w:spacing w:after="0"/>
        <w:ind w:left="0"/>
        <w:jc w:val="both"/>
      </w:pPr>
      <w:r>
        <w:rPr>
          <w:rFonts w:ascii="Times New Roman"/>
          <w:b w:val="false"/>
          <w:i w:val="false"/>
          <w:color w:val="000000"/>
          <w:sz w:val="28"/>
        </w:rPr>
        <w:t>
      1001 Распределение больных с впервые в жизни установленным диагнозом по полу и возрасту, сельское население</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по МКБ Х-пересмотра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у больных в возрасте,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расстройства и расстройства поведения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7"/>
          <w:p>
            <w:pPr>
              <w:spacing w:after="20"/>
              <w:ind w:left="20"/>
              <w:jc w:val="both"/>
            </w:pPr>
            <w:r>
              <w:rPr>
                <w:rFonts w:ascii="Times New Roman"/>
                <w:b w:val="false"/>
                <w:i w:val="false"/>
                <w:color w:val="000000"/>
                <w:sz w:val="20"/>
              </w:rPr>
              <w:t>
F00-F09</w:t>
            </w:r>
          </w:p>
          <w:bookmarkEnd w:id="17"/>
          <w:p>
            <w:pPr>
              <w:spacing w:after="20"/>
              <w:ind w:left="20"/>
              <w:jc w:val="both"/>
            </w:pPr>
            <w:r>
              <w:rPr>
                <w:rFonts w:ascii="Times New Roman"/>
                <w:b w:val="false"/>
                <w:i w:val="false"/>
                <w:color w:val="000000"/>
                <w:sz w:val="20"/>
              </w:rPr>
              <w:t>
F20-F99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органические психические расстройства (включая симптоматические);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Шизофрения, шизотипические и бредовые расстройства,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F20-F29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шизофрения;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Аффективные расстройства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F30-F39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Невротические, связанные со стрессом и соматоформные расстройства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F40-F49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Поведенческие синдромы, связанные с физиологическими нарушениями и физическими факторами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F50-F59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Расстройства личности и поведенческие расстройства у взрослых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F60-F69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Умственная отсталость,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F70-F79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легкая умственная отсталость;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психологического развития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F80-F89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детский аутизм;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F84.0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атипичный аутизм;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F84.1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Аспергера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F84.5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Поведенческие и эмоциональные расстройства, начинающиеся в детском и подростковом возрасте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F90-F98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расстройства неуточненные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 w:id="18"/>
    <w:p>
      <w:pPr>
        <w:spacing w:after="0"/>
        <w:ind w:left="0"/>
        <w:jc w:val="both"/>
      </w:pPr>
      <w:r>
        <w:rPr>
          <w:rFonts w:ascii="Times New Roman"/>
          <w:b w:val="false"/>
          <w:i w:val="false"/>
          <w:color w:val="000000"/>
          <w:sz w:val="28"/>
        </w:rPr>
        <w:t>
      Продолжение таблицы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у больных в возрасте, лет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28 лет включительно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 w:id="19"/>
    <w:p>
      <w:pPr>
        <w:spacing w:after="0"/>
        <w:ind w:left="0"/>
        <w:jc w:val="both"/>
      </w:pPr>
      <w:r>
        <w:rPr>
          <w:rFonts w:ascii="Times New Roman"/>
          <w:b w:val="false"/>
          <w:i w:val="false"/>
          <w:color w:val="000000"/>
          <w:sz w:val="28"/>
        </w:rPr>
        <w:t>
      2100 Контингенты больных, находящихся под динамическим наблюдением, человек</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по МКБ Х пересмотра</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Состояло на начало отчетного периода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Взято под наблюдения в течение года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 впервые в жизни установленным диагнозом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Снято с наблюдения в отчетном году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снято с наблюдения в связи с выздоровлением или стойким улучшением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под динамичным наблюдением больных на конец отчетного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больные в возрасте,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расстройства и расстройства поведения - всего</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F00-F09;</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F20-F99</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органические психические расстройства, включая симптоматические расстройства</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F00-F09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Шизофрения, шизотипические бредовые расстройства</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F20-F29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шизофрения;</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Аффективные расстройства</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F30-F39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Невротические расстройства, связанные со стрессом и соматоформные расстройства</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F40-F49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Поведенческие синдромы, связанные с физиологическими нарушениями и физическими факторами…</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F50-F59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Расстройства личности и поведенческие расстройства у взрослых</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F60-F69</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Умственная отсталость</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F70-F79</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0"/>
          <w:p>
            <w:pPr>
              <w:spacing w:after="20"/>
              <w:ind w:left="20"/>
              <w:jc w:val="both"/>
            </w:pPr>
            <w:r>
              <w:rPr>
                <w:rFonts w:ascii="Times New Roman"/>
                <w:b w:val="false"/>
                <w:i w:val="false"/>
                <w:color w:val="000000"/>
                <w:sz w:val="20"/>
              </w:rPr>
              <w:t>
из них:</w:t>
            </w:r>
          </w:p>
          <w:bookmarkEnd w:id="20"/>
          <w:p>
            <w:pPr>
              <w:spacing w:after="20"/>
              <w:ind w:left="20"/>
              <w:jc w:val="both"/>
            </w:pPr>
            <w:r>
              <w:rPr>
                <w:rFonts w:ascii="Times New Roman"/>
                <w:b w:val="false"/>
                <w:i w:val="false"/>
                <w:color w:val="000000"/>
                <w:sz w:val="20"/>
              </w:rPr>
              <w:t>
легкая умственная отсталость;…</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1"/>
          <w:p>
            <w:pPr>
              <w:spacing w:after="20"/>
              <w:ind w:left="20"/>
              <w:jc w:val="both"/>
            </w:pPr>
            <w:r>
              <w:rPr>
                <w:rFonts w:ascii="Times New Roman"/>
                <w:b w:val="false"/>
                <w:i w:val="false"/>
                <w:color w:val="000000"/>
                <w:sz w:val="20"/>
              </w:rPr>
              <w:t>
 </w:t>
            </w:r>
          </w:p>
          <w:bookmarkEnd w:id="21"/>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2"/>
          <w:p>
            <w:pPr>
              <w:spacing w:after="20"/>
              <w:ind w:left="20"/>
              <w:jc w:val="both"/>
            </w:pPr>
            <w:r>
              <w:rPr>
                <w:rFonts w:ascii="Times New Roman"/>
                <w:b w:val="false"/>
                <w:i w:val="false"/>
                <w:color w:val="000000"/>
                <w:sz w:val="20"/>
              </w:rPr>
              <w:t>
 </w:t>
            </w:r>
          </w:p>
          <w:bookmarkEnd w:id="22"/>
          <w:p>
            <w:pPr>
              <w:spacing w:after="20"/>
              <w:ind w:left="20"/>
              <w:jc w:val="both"/>
            </w:pPr>
            <w:r>
              <w:rPr>
                <w:rFonts w:ascii="Times New Roman"/>
                <w:b w:val="false"/>
                <w:i w:val="false"/>
                <w:color w:val="000000"/>
                <w:sz w:val="20"/>
              </w:rPr>
              <w:t>
F70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психологического развития</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F80-F89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детский аутизм;</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F84.0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атипичный аутизм;</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F84.1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Аспергера</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F84.5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Поведенческие и эмоциональные расстройства, начинающиеся в детском и подростковом возрасте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F90-F98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расстройства неуточненные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того, больные находящиеся на консультативном учете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F00-F09 F20-F99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по МКБ Х пересмотра</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расстройства и расстройства поведения - всего</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3"/>
          <w:p>
            <w:pPr>
              <w:spacing w:after="20"/>
              <w:ind w:left="20"/>
              <w:jc w:val="both"/>
            </w:pPr>
            <w:r>
              <w:rPr>
                <w:rFonts w:ascii="Times New Roman"/>
                <w:b w:val="false"/>
                <w:i w:val="false"/>
                <w:color w:val="000000"/>
                <w:sz w:val="20"/>
              </w:rPr>
              <w:t>
F00-F09;</w:t>
            </w:r>
          </w:p>
          <w:bookmarkEnd w:id="23"/>
          <w:p>
            <w:pPr>
              <w:spacing w:after="20"/>
              <w:ind w:left="20"/>
              <w:jc w:val="both"/>
            </w:pPr>
            <w:r>
              <w:rPr>
                <w:rFonts w:ascii="Times New Roman"/>
                <w:b w:val="false"/>
                <w:i w:val="false"/>
                <w:color w:val="000000"/>
                <w:sz w:val="20"/>
              </w:rPr>
              <w:t>
F20-F99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4"/>
          <w:p>
            <w:pPr>
              <w:spacing w:after="20"/>
              <w:ind w:left="20"/>
              <w:jc w:val="both"/>
            </w:pPr>
            <w:r>
              <w:rPr>
                <w:rFonts w:ascii="Times New Roman"/>
                <w:b w:val="false"/>
                <w:i w:val="false"/>
                <w:color w:val="000000"/>
                <w:sz w:val="20"/>
              </w:rPr>
              <w:t>
в том числе:</w:t>
            </w:r>
          </w:p>
          <w:bookmarkEnd w:id="24"/>
          <w:p>
            <w:pPr>
              <w:spacing w:after="20"/>
              <w:ind w:left="20"/>
              <w:jc w:val="both"/>
            </w:pPr>
            <w:r>
              <w:rPr>
                <w:rFonts w:ascii="Times New Roman"/>
                <w:b w:val="false"/>
                <w:i w:val="false"/>
                <w:color w:val="000000"/>
                <w:sz w:val="20"/>
              </w:rPr>
              <w:t>
органические психические расстройства, включая симптоматические расстройства;</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F00-F09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Шизофрения, шизотипические бредовые расстройства</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F20-F29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шизофрения;</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Аффективные расстройства</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F30-F39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Невротические расстройства, связанные со стрессом и соматоформные расстройства</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F40-F49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Поведенческие синдромы, связанные с физиологическими нарушениями и физическими факторами</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F50-F59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Расстройства личности и поведенческие расстройства у взрослых….</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F60-F69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Умственная отсталость</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F70-F79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легкая умственная отсталость;</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психологического развития</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F80-F89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детский аутизм;</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F84.0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атипичный аутизм;</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F84.1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Аспергера</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F84.5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Поведенческие и эмоциональные расстройства, начинающиеся в детском и подростковом возрасте…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F90-F98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расстройства неуточненные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того, больные находящиеся на консультативном учете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F00-F09 F20-F99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 w:id="25"/>
    <w:p>
      <w:pPr>
        <w:spacing w:after="0"/>
        <w:ind w:left="0"/>
        <w:jc w:val="both"/>
      </w:pPr>
      <w:r>
        <w:rPr>
          <w:rFonts w:ascii="Times New Roman"/>
          <w:b w:val="false"/>
          <w:i w:val="false"/>
          <w:color w:val="000000"/>
          <w:sz w:val="28"/>
        </w:rPr>
        <w:t>
       Продолжение таблицы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28 лет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всего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сельских больных состоящих на учете на конец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 w:id="26"/>
    <w:p>
      <w:pPr>
        <w:spacing w:after="0"/>
        <w:ind w:left="0"/>
        <w:jc w:val="both"/>
      </w:pPr>
      <w:r>
        <w:rPr>
          <w:rFonts w:ascii="Times New Roman"/>
          <w:b w:val="false"/>
          <w:i w:val="false"/>
          <w:color w:val="000000"/>
          <w:sz w:val="28"/>
        </w:rPr>
        <w:t>
      2120 Из общего числа больных, находящихся под динамическим наблюдением на конец года (таблица 2100) состоит на активном учете 1_____ находятся в интернатах Министерства здравоохранения 3_____ ими в течение года совершено общественно-опасных действий 2____ находятся на патронаже под опекой 4_____.</w:t>
      </w:r>
    </w:p>
    <w:bookmarkEnd w:id="26"/>
    <w:bookmarkStart w:name="z41" w:id="27"/>
    <w:p>
      <w:pPr>
        <w:spacing w:after="0"/>
        <w:ind w:left="0"/>
        <w:jc w:val="both"/>
      </w:pPr>
      <w:r>
        <w:rPr>
          <w:rFonts w:ascii="Times New Roman"/>
          <w:b w:val="false"/>
          <w:i w:val="false"/>
          <w:color w:val="000000"/>
          <w:sz w:val="28"/>
        </w:rPr>
        <w:t>
      2102 Контингент больных, находящихся на амбулаторном принудительном лечении</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по МКБ Х пересмотра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Взято под наблюдения в течение года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 впервые в жизни установленным диагнозом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Изменено принудительное лечение 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сторону усиления принудительных мер медицинских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8"/>
          <w:p>
            <w:pPr>
              <w:spacing w:after="20"/>
              <w:ind w:left="20"/>
              <w:jc w:val="both"/>
            </w:pPr>
            <w:r>
              <w:rPr>
                <w:rFonts w:ascii="Times New Roman"/>
                <w:b w:val="false"/>
                <w:i w:val="false"/>
                <w:color w:val="000000"/>
                <w:sz w:val="20"/>
              </w:rPr>
              <w:t>
Находится на лечении больных</w:t>
            </w:r>
          </w:p>
          <w:bookmarkEnd w:id="28"/>
          <w:p>
            <w:pPr>
              <w:spacing w:after="20"/>
              <w:ind w:left="20"/>
              <w:jc w:val="both"/>
            </w:pPr>
            <w:r>
              <w:rPr>
                <w:rFonts w:ascii="Times New Roman"/>
                <w:b w:val="false"/>
                <w:i w:val="false"/>
                <w:color w:val="000000"/>
                <w:sz w:val="20"/>
              </w:rPr>
              <w:t>
на конец отчетного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сельских жителей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15-17 лет вкл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детей до 14 лет включительно</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расстройства и расстройства поведения -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F00-F09; F20-F99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органические психические расстройства, включая симптоматические расстройства;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Шизофрения, шизотипические бредовые расстройства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F20-F29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шизофрения;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Аффективные расстройства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F30-F39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Невротические расстройства, связанные со стрессом и соматоформные расстройства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F40-F49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Поведенческие синдромы, связанные с физиологическими нарушениями и физическими факторами…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F50-F59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Расстройства личности и поведенческие расстройства у взрослых….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F60-F69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Умственная отсталость……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F70-F79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легкая умственная отсталость;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психологического развития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F80-F89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детский аутизм;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F84.0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атипичный аутизм;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F84.1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Аспергера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F84.5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Поведенческие и эмоциональные расстройства, начинающиеся в детском и подростковом возрасте…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F90-F98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расстройства неуточненные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 w:id="29"/>
    <w:p>
      <w:pPr>
        <w:spacing w:after="0"/>
        <w:ind w:left="0"/>
        <w:jc w:val="both"/>
      </w:pPr>
      <w:r>
        <w:rPr>
          <w:rFonts w:ascii="Times New Roman"/>
          <w:b w:val="false"/>
          <w:i w:val="false"/>
          <w:color w:val="000000"/>
          <w:sz w:val="28"/>
        </w:rPr>
        <w:t>
      2130 Из общего числа взрослых и подростков, находящихся под наблюдением на конец отчетного года (табл. 2100 строка 1 графы 6) мужчин в возрасте 15-62 года включительно 1_____, женщин в возрасте 15-57 лет включительно 2_______.</w:t>
      </w:r>
    </w:p>
    <w:bookmarkEnd w:id="29"/>
    <w:bookmarkStart w:name="z44" w:id="30"/>
    <w:p>
      <w:pPr>
        <w:spacing w:after="0"/>
        <w:ind w:left="0"/>
        <w:jc w:val="both"/>
      </w:pPr>
      <w:r>
        <w:rPr>
          <w:rFonts w:ascii="Times New Roman"/>
          <w:b w:val="false"/>
          <w:i w:val="false"/>
          <w:color w:val="000000"/>
          <w:sz w:val="28"/>
        </w:rPr>
        <w:t>
      2140 Число дней нетрудоспособности по листкам нетрудоспособности, выданным больным, находящимся на амбулаторном лечении в диспансере (диспансерном отделении, кабинете) 1_____.</w:t>
      </w:r>
    </w:p>
    <w:bookmarkEnd w:id="30"/>
    <w:bookmarkStart w:name="z45" w:id="31"/>
    <w:p>
      <w:pPr>
        <w:spacing w:after="0"/>
        <w:ind w:left="0"/>
        <w:jc w:val="both"/>
      </w:pPr>
      <w:r>
        <w:rPr>
          <w:rFonts w:ascii="Times New Roman"/>
          <w:b w:val="false"/>
          <w:i w:val="false"/>
          <w:color w:val="000000"/>
          <w:sz w:val="28"/>
        </w:rPr>
        <w:t>
      2110 Контингенты больных, имеющих группу инвалидности, человек.</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заболеваний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по МКБ Х пере смотра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2"/>
          <w:p>
            <w:pPr>
              <w:spacing w:after="20"/>
              <w:ind w:left="20"/>
              <w:jc w:val="both"/>
            </w:pPr>
            <w:r>
              <w:rPr>
                <w:rFonts w:ascii="Times New Roman"/>
                <w:b w:val="false"/>
                <w:i w:val="false"/>
                <w:color w:val="000000"/>
                <w:sz w:val="20"/>
              </w:rPr>
              <w:t>
Число больных, первично признанных лицами</w:t>
            </w:r>
          </w:p>
          <w:bookmarkEnd w:id="32"/>
          <w:p>
            <w:pPr>
              <w:spacing w:after="20"/>
              <w:ind w:left="20"/>
              <w:jc w:val="both"/>
            </w:pPr>
            <w:r>
              <w:rPr>
                <w:rFonts w:ascii="Times New Roman"/>
                <w:b w:val="false"/>
                <w:i w:val="false"/>
                <w:color w:val="000000"/>
                <w:sz w:val="20"/>
              </w:rPr>
              <w:t>
с инвалидностью в отчетном году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больных, имеющих группу инвалидности из состоящих под наблюдением на конец отчетного года (строка 1, графа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имеющих III группу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 с инвалидностью в возрасте до 15 лет включительно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F00-F09; F20-F99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органические психические расстройства, включая симптоматические;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шизофрения;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умственная отсталость(олигофрения);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F70-F79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 w:id="33"/>
    <w:p>
      <w:pPr>
        <w:spacing w:after="0"/>
        <w:ind w:left="0"/>
        <w:jc w:val="both"/>
      </w:pPr>
      <w:r>
        <w:rPr>
          <w:rFonts w:ascii="Times New Roman"/>
          <w:b w:val="false"/>
          <w:i w:val="false"/>
          <w:color w:val="000000"/>
          <w:sz w:val="28"/>
        </w:rPr>
        <w:t>
      2111 Из общего числа первично признанных лицами с инвалидностью: лиц с инвалидностью в возрасте до 15 лет 1____, лиц с инвалидностью III группы 2______.</w:t>
      </w:r>
    </w:p>
    <w:bookmarkEnd w:id="33"/>
    <w:bookmarkStart w:name="z48" w:id="34"/>
    <w:p>
      <w:pPr>
        <w:spacing w:after="0"/>
        <w:ind w:left="0"/>
        <w:jc w:val="both"/>
      </w:pPr>
      <w:r>
        <w:rPr>
          <w:rFonts w:ascii="Times New Roman"/>
          <w:b w:val="false"/>
          <w:i w:val="false"/>
          <w:color w:val="000000"/>
          <w:sz w:val="28"/>
        </w:rPr>
        <w:t>
      2200 Штатные должности организации на конец отчетного года.</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должностей в целом по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поликлинике (амбулатории), диспансере, консультации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физических лиц основных работников на занятых должностях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целом по организации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поликлинике, диспансере, консультации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врачей психиатров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психиатров для взрослых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подростковых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судебно-психиатрических экспертов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психотерапевтов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медицинских психологов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 w:id="35"/>
    <w:p>
      <w:pPr>
        <w:spacing w:after="0"/>
        <w:ind w:left="0"/>
        <w:jc w:val="both"/>
      </w:pPr>
      <w:r>
        <w:rPr>
          <w:rFonts w:ascii="Times New Roman"/>
          <w:b w:val="false"/>
          <w:i w:val="false"/>
          <w:color w:val="000000"/>
          <w:sz w:val="28"/>
        </w:rPr>
        <w:t>
      2300 Состав больных в стационаре.</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заболеваний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по МКБ Х пере смотра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году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на конец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больных:</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поступило впервые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больных</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проведен. к (дн. выписан.и умершими)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взрослых</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15-17 вкл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детей до 14 лет вкл.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взрослых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15-17 лет вкл.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детей до 14 лет вкл.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психические расстройства, включая симптоматические расстройства.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Шизофрения, шизотипические бредовые расстройства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F20-F29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шизофрения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Аффективные расстройства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F30-F39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Невротические расстройства, связанные со стрессом и соматоформные расстройства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F40-F49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Поведенческие синдромы, связанные с физиологическими нарушениями и физическими факторами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F50-F59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Расстройства личности и поведенческие расстройства у взрослых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F60-F69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Умственная отсталость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F70-F79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психологического развития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F80-F89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Поведенческие и эмоциональные расстройства, начинающиеся в детских подростковых возрастах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F90-F98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расстройства неуточненные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F00-F09, F20-F99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того, больные с психическими и поведенческими расстройствами - всего: вследствие употребления психотропных веществ, признанные психически здоровыми и с заболеваниями, не вошедшими в строке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 w:id="36"/>
    <w:p>
      <w:pPr>
        <w:spacing w:after="0"/>
        <w:ind w:left="0"/>
        <w:jc w:val="both"/>
      </w:pPr>
      <w:r>
        <w:rPr>
          <w:rFonts w:ascii="Times New Roman"/>
          <w:b w:val="false"/>
          <w:i w:val="false"/>
          <w:color w:val="000000"/>
          <w:sz w:val="28"/>
        </w:rPr>
        <w:t>
      2301 Состав больных в стационаре, находящихся на принудительном лечении</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заболеваний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по МКБ Х пере смотра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 отчетном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взрослых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7"/>
          <w:p>
            <w:pPr>
              <w:spacing w:after="20"/>
              <w:ind w:left="20"/>
              <w:jc w:val="both"/>
            </w:pPr>
            <w:r>
              <w:rPr>
                <w:rFonts w:ascii="Times New Roman"/>
                <w:b w:val="false"/>
                <w:i w:val="false"/>
                <w:color w:val="000000"/>
                <w:sz w:val="20"/>
              </w:rPr>
              <w:t>
дети 15-17</w:t>
            </w:r>
          </w:p>
          <w:bookmarkEnd w:id="37"/>
          <w:p>
            <w:pPr>
              <w:spacing w:after="20"/>
              <w:ind w:left="20"/>
              <w:jc w:val="both"/>
            </w:pPr>
            <w:r>
              <w:rPr>
                <w:rFonts w:ascii="Times New Roman"/>
                <w:b w:val="false"/>
                <w:i w:val="false"/>
                <w:color w:val="000000"/>
                <w:sz w:val="20"/>
              </w:rPr>
              <w:t>
лет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принудительное лечение в психических стационарах общего типа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принудительное лечение в психических стационарах специализированного типа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принудительное лечение в психических стационарах специализированного типа с интенсивным наблюдением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принудительное лечение в психических стационарах общего типа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принудительное лечение в психических стационарах специализированного типа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принудительное лечение в психических стационарах специализированного типа с интенсивным наблюдением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психические расстройства, включая симптоматические расстройства.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Шизофрения, шизотипические бредовые расстройства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F20-F29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шизофрения;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Аффективные расстройства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F30-F39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Невротические расстройства, связанные со стрессом и соматоформные расстройства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F40-F49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Поведенческие синдромы, связанные с физиологическими нарушениями и физическими факторами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F50-F59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Расстройства личности и поведенческие расстройства у взрослых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F60-F69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Умственная отсталость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F70-F79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психологического развития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F80-F89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Поведенческие и эмоциональные расстройства, начинающиеся в детских и подростковых возрастах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F90-F98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расстройства неуточненные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F00-F09, F20-F99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того больные с психическими и поведенческими расстройствами - всего: вследствие употребления психотропных веществ, признанные психически здоровыми и с заболеваниями, не вошедшими в строке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 w:id="38"/>
    <w:p>
      <w:pPr>
        <w:spacing w:after="0"/>
        <w:ind w:left="0"/>
        <w:jc w:val="both"/>
      </w:pPr>
      <w:r>
        <w:rPr>
          <w:rFonts w:ascii="Times New Roman"/>
          <w:b w:val="false"/>
          <w:i w:val="false"/>
          <w:color w:val="000000"/>
          <w:sz w:val="28"/>
        </w:rPr>
        <w:t>
      Продолжение таблицы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впервые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взрослых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15-17 лет включительно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принудительное лечение в психических стационарах общего типа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принудительное лечение в психических стационарах спецализированного типа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принудительное лечение в психических стационарах специализированного типа с интенсивным наблюдением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принудительное лечение в психических стационарах общего типа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принудительное лечение в психических стационарах специализированного типа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принудительное лечение в психических стационарах специализированного типа с интенсивным наблюдением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 w:id="39"/>
    <w:p>
      <w:pPr>
        <w:spacing w:after="0"/>
        <w:ind w:left="0"/>
        <w:jc w:val="both"/>
      </w:pPr>
      <w:r>
        <w:rPr>
          <w:rFonts w:ascii="Times New Roman"/>
          <w:b w:val="false"/>
          <w:i w:val="false"/>
          <w:color w:val="000000"/>
          <w:sz w:val="28"/>
        </w:rPr>
        <w:t>
      Продолжение таблицы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больных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взрослых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15-17 лет включительно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принудительное лечение в психических стационарах общего типа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принудительное лечение в психических стационарах специализированного типа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принудительное лечение в психических стационарах специального типа с интенсивным наблюдением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принудительное лечение в психических стационарах общего типа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принудительно лечение в психических стационарах специализированного типа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принудительное лечение в психических стационарах специального типа с интенсивным наблюдением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 w:id="40"/>
    <w:p>
      <w:pPr>
        <w:spacing w:after="0"/>
        <w:ind w:left="0"/>
        <w:jc w:val="both"/>
      </w:pPr>
      <w:r>
        <w:rPr>
          <w:rFonts w:ascii="Times New Roman"/>
          <w:b w:val="false"/>
          <w:i w:val="false"/>
          <w:color w:val="000000"/>
          <w:sz w:val="28"/>
        </w:rPr>
        <w:t>
      Продолжение таблицы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проведенных койко (дней)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взрослых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15-17 лет включительно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принудительное лечение в психических стационарах общего типа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принудительное лечение в психических стационарах специализированного типа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принудительное лечение в психических стационарах специализированного типа с интенсивным наблюдением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принудительное лечение в психических стационарах общего типа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принудительное лечение в психических стационарах специализированного типа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принудительное лечение в психических стационарах специализированного типа с интенсивным наблюдением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 w:id="41"/>
    <w:p>
      <w:pPr>
        <w:spacing w:after="0"/>
        <w:ind w:left="0"/>
        <w:jc w:val="both"/>
      </w:pPr>
      <w:r>
        <w:rPr>
          <w:rFonts w:ascii="Times New Roman"/>
          <w:b w:val="false"/>
          <w:i w:val="false"/>
          <w:color w:val="000000"/>
          <w:sz w:val="28"/>
        </w:rPr>
        <w:t>
      Продолжение таблицы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на конец года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взрослых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15-17 лет включительно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принудительное лечение в психических стационарах общего типа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принудительное лечение в психических стационарах спец. типа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принудительное лечение в психических стационарах специализированного типа с интенсивным наблюдением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принудительное лечение в психических стационарах общего типа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принудительное лечение в психических стационарах специализированного типа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принудительное лечение в психических стационарах специализированного типа с интенсивным наблюдением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 w:id="42"/>
    <w:p>
      <w:pPr>
        <w:spacing w:after="0"/>
        <w:ind w:left="0"/>
        <w:jc w:val="both"/>
      </w:pPr>
      <w:r>
        <w:rPr>
          <w:rFonts w:ascii="Times New Roman"/>
          <w:b w:val="false"/>
          <w:i w:val="false"/>
          <w:color w:val="000000"/>
          <w:sz w:val="28"/>
        </w:rPr>
        <w:t>
      2320 Из общего числа выбывших (строка 12, 13, графа 5): умерло всего 1___, в том числе от несчастных случаев и самоубийств 2 __, переведено в учреждения Министерства здравоохранения Республики Казахстан 3_____. 2330 Из числа проведенных койко-дней, число дней внутрибольничных отпусков 1________. 2340 Число дней нетрудоспособности по листкам нетрудоспособности, выданным выбывшим больным 1________.</w:t>
      </w:r>
    </w:p>
    <w:bookmarkEnd w:id="42"/>
    <w:bookmarkStart w:name="z57" w:id="43"/>
    <w:p>
      <w:pPr>
        <w:spacing w:after="0"/>
        <w:ind w:left="0"/>
        <w:jc w:val="both"/>
      </w:pPr>
      <w:r>
        <w:rPr>
          <w:rFonts w:ascii="Times New Roman"/>
          <w:b w:val="false"/>
          <w:i w:val="false"/>
          <w:color w:val="000000"/>
          <w:sz w:val="28"/>
        </w:rPr>
        <w:t>
      2400 Лечебно - трудовые мастерские.</w:t>
      </w:r>
    </w:p>
    <w:bookmarkEnd w:id="43"/>
    <w:bookmarkStart w:name="z58" w:id="44"/>
    <w:p>
      <w:pPr>
        <w:spacing w:after="0"/>
        <w:ind w:left="0"/>
        <w:jc w:val="both"/>
      </w:pPr>
      <w:r>
        <w:rPr>
          <w:rFonts w:ascii="Times New Roman"/>
          <w:b w:val="false"/>
          <w:i w:val="false"/>
          <w:color w:val="000000"/>
          <w:sz w:val="28"/>
        </w:rPr>
        <w:t>
      2500 Врачебно - психиатрическая экспертиза для психических больных.</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лиц, прошедших экспертизу, всего 1___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военную 2 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Работает на конец года - всего больных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судебную 3 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мест в мастерских на конец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59" w:id="45"/>
    <w:p>
      <w:pPr>
        <w:spacing w:after="0"/>
        <w:ind w:left="0"/>
        <w:jc w:val="both"/>
      </w:pPr>
      <w:r>
        <w:rPr>
          <w:rFonts w:ascii="Times New Roman"/>
          <w:b w:val="false"/>
          <w:i w:val="false"/>
          <w:color w:val="000000"/>
          <w:sz w:val="28"/>
        </w:rPr>
        <w:t>
      2600 Дневные стационары для психически больных</w:t>
      </w:r>
    </w:p>
    <w:bookmarkEnd w:id="45"/>
    <w:bookmarkStart w:name="z60" w:id="46"/>
    <w:p>
      <w:pPr>
        <w:spacing w:after="0"/>
        <w:ind w:left="0"/>
        <w:jc w:val="both"/>
      </w:pPr>
      <w:r>
        <w:rPr>
          <w:rFonts w:ascii="Times New Roman"/>
          <w:b w:val="false"/>
          <w:i w:val="false"/>
          <w:color w:val="000000"/>
          <w:sz w:val="28"/>
        </w:rPr>
        <w:t>
      Число мест по смете 1___, выписано больных 2 ____. Состоит больных на конец отчетного года 3____, число дней, проведенных в стационаре 4____.</w:t>
      </w:r>
    </w:p>
    <w:bookmarkEnd w:id="46"/>
    <w:bookmarkStart w:name="z61" w:id="47"/>
    <w:p>
      <w:pPr>
        <w:spacing w:after="0"/>
        <w:ind w:left="0"/>
        <w:jc w:val="both"/>
      </w:pPr>
      <w:r>
        <w:rPr>
          <w:rFonts w:ascii="Times New Roman"/>
          <w:b w:val="false"/>
          <w:i w:val="false"/>
          <w:color w:val="000000"/>
          <w:sz w:val="28"/>
        </w:rPr>
        <w:t>
      Число дней нетрудоспособности по листкам нетрудоспособности, выданным выписанным больным 5____.</w:t>
      </w:r>
    </w:p>
    <w:bookmarkEnd w:id="47"/>
    <w:p>
      <w:pPr>
        <w:spacing w:after="0"/>
        <w:ind w:left="0"/>
        <w:jc w:val="both"/>
      </w:pPr>
      <w:bookmarkStart w:name="z62" w:id="48"/>
      <w:r>
        <w:rPr>
          <w:rFonts w:ascii="Times New Roman"/>
          <w:b w:val="false"/>
          <w:i w:val="false"/>
          <w:color w:val="000000"/>
          <w:sz w:val="28"/>
        </w:rPr>
        <w:t xml:space="preserve">
      Наименование _____________________________________________________________ </w:t>
      </w:r>
    </w:p>
    <w:bookmarkEnd w:id="48"/>
    <w:p>
      <w:pPr>
        <w:spacing w:after="0"/>
        <w:ind w:left="0"/>
        <w:jc w:val="both"/>
      </w:pPr>
      <w:r>
        <w:rPr>
          <w:rFonts w:ascii="Times New Roman"/>
          <w:b w:val="false"/>
          <w:i w:val="false"/>
          <w:color w:val="000000"/>
          <w:sz w:val="28"/>
        </w:rPr>
        <w:t xml:space="preserve">       Адрес ____________________________________________________________________ </w:t>
      </w:r>
    </w:p>
    <w:p>
      <w:pPr>
        <w:spacing w:after="0"/>
        <w:ind w:left="0"/>
        <w:jc w:val="both"/>
      </w:pPr>
      <w:r>
        <w:rPr>
          <w:rFonts w:ascii="Times New Roman"/>
          <w:b w:val="false"/>
          <w:i w:val="false"/>
          <w:color w:val="000000"/>
          <w:sz w:val="28"/>
        </w:rPr>
        <w:t xml:space="preserve">       Телефон ________________ Адрес электронной почты ________________________ </w:t>
      </w:r>
    </w:p>
    <w:p>
      <w:pPr>
        <w:spacing w:after="0"/>
        <w:ind w:left="0"/>
        <w:jc w:val="both"/>
      </w:pPr>
      <w:r>
        <w:rPr>
          <w:rFonts w:ascii="Times New Roman"/>
          <w:b w:val="false"/>
          <w:i w:val="false"/>
          <w:color w:val="000000"/>
          <w:sz w:val="28"/>
        </w:rPr>
        <w:t xml:space="preserve">       Исполнитель (Фамилия имя отчество (при его наличии) _________________________, </w:t>
      </w:r>
    </w:p>
    <w:p>
      <w:pPr>
        <w:spacing w:after="0"/>
        <w:ind w:left="0"/>
        <w:jc w:val="both"/>
      </w:pPr>
      <w:r>
        <w:rPr>
          <w:rFonts w:ascii="Times New Roman"/>
          <w:b w:val="false"/>
          <w:i w:val="false"/>
          <w:color w:val="000000"/>
          <w:sz w:val="28"/>
        </w:rPr>
        <w:t xml:space="preserve">       подпись ___________ телефон ______</w:t>
      </w:r>
    </w:p>
    <w:p>
      <w:pPr>
        <w:spacing w:after="0"/>
        <w:ind w:left="0"/>
        <w:jc w:val="both"/>
      </w:pPr>
      <w:r>
        <w:rPr>
          <w:rFonts w:ascii="Times New Roman"/>
          <w:b w:val="false"/>
          <w:i w:val="false"/>
          <w:color w:val="000000"/>
          <w:sz w:val="28"/>
        </w:rPr>
        <w:t xml:space="preserve">       Руководитель или лицо, исполняющего его обязанности (Фамилия имя отчество</w:t>
      </w:r>
    </w:p>
    <w:p>
      <w:pPr>
        <w:spacing w:after="0"/>
        <w:ind w:left="0"/>
        <w:jc w:val="both"/>
      </w:pPr>
      <w:r>
        <w:rPr>
          <w:rFonts w:ascii="Times New Roman"/>
          <w:b w:val="false"/>
          <w:i w:val="false"/>
          <w:color w:val="000000"/>
          <w:sz w:val="28"/>
        </w:rPr>
        <w:t xml:space="preserve">       (при его наличии) _________________________________</w:t>
      </w:r>
    </w:p>
    <w:p>
      <w:pPr>
        <w:spacing w:after="0"/>
        <w:ind w:left="0"/>
        <w:jc w:val="both"/>
      </w:pPr>
      <w:r>
        <w:rPr>
          <w:rFonts w:ascii="Times New Roman"/>
          <w:b w:val="false"/>
          <w:i w:val="false"/>
          <w:color w:val="000000"/>
          <w:sz w:val="28"/>
        </w:rPr>
        <w:t xml:space="preserve">       подпись ____________________</w:t>
      </w:r>
    </w:p>
    <w:p>
      <w:pPr>
        <w:spacing w:after="0"/>
        <w:ind w:left="0"/>
        <w:jc w:val="both"/>
      </w:pPr>
      <w:r>
        <w:rPr>
          <w:rFonts w:ascii="Times New Roman"/>
          <w:b w:val="false"/>
          <w:i w:val="false"/>
          <w:color w:val="000000"/>
          <w:sz w:val="28"/>
        </w:rPr>
        <w:t xml:space="preserve">       Место для печати _____________________</w:t>
      </w:r>
    </w:p>
    <w:p>
      <w:pPr>
        <w:spacing w:after="0"/>
        <w:ind w:left="0"/>
        <w:jc w:val="both"/>
      </w:pPr>
      <w:r>
        <w:rPr>
          <w:rFonts w:ascii="Times New Roman"/>
          <w:b w:val="false"/>
          <w:i w:val="false"/>
          <w:color w:val="000000"/>
          <w:sz w:val="28"/>
        </w:rPr>
        <w:t xml:space="preserve">       Дата заполнения "___" ________________ 20___ г.</w:t>
      </w:r>
    </w:p>
    <w:bookmarkStart w:name="z63" w:id="49"/>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w:t>
      </w:r>
    </w:p>
    <w:bookmarkEnd w:id="49"/>
    <w:bookmarkStart w:name="z64" w:id="50"/>
    <w:p>
      <w:pPr>
        <w:spacing w:after="0"/>
        <w:ind w:left="0"/>
        <w:jc w:val="both"/>
      </w:pPr>
      <w:r>
        <w:rPr>
          <w:rFonts w:ascii="Times New Roman"/>
          <w:b w:val="false"/>
          <w:i w:val="false"/>
          <w:color w:val="000000"/>
          <w:sz w:val="28"/>
        </w:rPr>
        <w:t>
      "Отчет о заболеваниях и контингентах больных психическими и поведенческими расстройствами"</w:t>
      </w:r>
    </w:p>
    <w:bookmarkEnd w:id="50"/>
    <w:bookmarkStart w:name="z65" w:id="51"/>
    <w:p>
      <w:pPr>
        <w:spacing w:after="0"/>
        <w:ind w:left="0"/>
        <w:jc w:val="both"/>
      </w:pPr>
      <w:r>
        <w:rPr>
          <w:rFonts w:ascii="Times New Roman"/>
          <w:b w:val="false"/>
          <w:i w:val="false"/>
          <w:color w:val="000000"/>
          <w:sz w:val="28"/>
        </w:rPr>
        <w:t>
      (индекс: 13-ППР), периодичность: годовая)</w:t>
      </w:r>
    </w:p>
    <w:bookmarkEnd w:id="51"/>
    <w:bookmarkStart w:name="z66" w:id="52"/>
    <w:p>
      <w:pPr>
        <w:spacing w:after="0"/>
        <w:ind w:left="0"/>
        <w:jc w:val="both"/>
      </w:pPr>
      <w:r>
        <w:rPr>
          <w:rFonts w:ascii="Times New Roman"/>
          <w:b w:val="false"/>
          <w:i w:val="false"/>
          <w:color w:val="000000"/>
          <w:sz w:val="28"/>
        </w:rPr>
        <w:t>
      Отчетный период за 20____ год</w:t>
      </w:r>
    </w:p>
    <w:bookmarkEnd w:id="52"/>
    <w:bookmarkStart w:name="z67" w:id="53"/>
    <w:p>
      <w:pPr>
        <w:spacing w:after="0"/>
        <w:ind w:left="0"/>
        <w:jc w:val="both"/>
      </w:pPr>
      <w:r>
        <w:rPr>
          <w:rFonts w:ascii="Times New Roman"/>
          <w:b w:val="false"/>
          <w:i w:val="false"/>
          <w:color w:val="000000"/>
          <w:sz w:val="28"/>
        </w:rPr>
        <w:t>
      1. Настоящее пояснение по заполнению формы, административных данных определяет единые требования по заполнению формы, административных данных "Отчет о заболеваниях и контингентах больных психическими и поведенческими расстройствами".</w:t>
      </w:r>
    </w:p>
    <w:bookmarkEnd w:id="53"/>
    <w:bookmarkStart w:name="z68" w:id="54"/>
    <w:p>
      <w:pPr>
        <w:spacing w:after="0"/>
        <w:ind w:left="0"/>
        <w:jc w:val="both"/>
      </w:pPr>
      <w:r>
        <w:rPr>
          <w:rFonts w:ascii="Times New Roman"/>
          <w:b w:val="false"/>
          <w:i w:val="false"/>
          <w:color w:val="000000"/>
          <w:sz w:val="28"/>
        </w:rPr>
        <w:t>
      2. В таблице 1000 – указывается общее число зарегистрированных впервые в данном году больных: всего (1 страница) и из них женщин (2 страница) построчно, по каждой нозологии.</w:t>
      </w:r>
    </w:p>
    <w:bookmarkEnd w:id="54"/>
    <w:bookmarkStart w:name="z69" w:id="55"/>
    <w:p>
      <w:pPr>
        <w:spacing w:after="0"/>
        <w:ind w:left="0"/>
        <w:jc w:val="both"/>
      </w:pPr>
      <w:r>
        <w:rPr>
          <w:rFonts w:ascii="Times New Roman"/>
          <w:b w:val="false"/>
          <w:i w:val="false"/>
          <w:color w:val="000000"/>
          <w:sz w:val="28"/>
        </w:rPr>
        <w:t>
      3. По каждой строке числа выявленных больных распределены по возрастам: 0-4, 5-9, 10-14, 15-19, 20-24, 25-28, 29-34, 35-39, 40-44, 45-49, 50-54, 55-59, 60-64, 65-69, 70-74, 75-80, 80-84, 85 лет и старше, 14-28 лет включительно.</w:t>
      </w:r>
    </w:p>
    <w:bookmarkEnd w:id="55"/>
    <w:bookmarkStart w:name="z70" w:id="56"/>
    <w:p>
      <w:pPr>
        <w:spacing w:after="0"/>
        <w:ind w:left="0"/>
        <w:jc w:val="both"/>
      </w:pPr>
      <w:r>
        <w:rPr>
          <w:rFonts w:ascii="Times New Roman"/>
          <w:b w:val="false"/>
          <w:i w:val="false"/>
          <w:color w:val="000000"/>
          <w:sz w:val="28"/>
        </w:rPr>
        <w:t>
      4. Таблица 1001 – общее число больных выявленных впервые в данном году по сельской местности. По каждой строке числа выявленных больных распределены по возрастам: 0-4, 5-9, 10-14, 15-19, 20-24, 25-28, 29-34, 35-39, 40-44, 45-49, 50-54, 55-59, 60-64, 65-69, 70-74, 75-80, 80-84, 85 лет и старше, 14-28 лет включительно.</w:t>
      </w:r>
    </w:p>
    <w:bookmarkEnd w:id="56"/>
    <w:bookmarkStart w:name="z71" w:id="57"/>
    <w:p>
      <w:pPr>
        <w:spacing w:after="0"/>
        <w:ind w:left="0"/>
        <w:jc w:val="both"/>
      </w:pPr>
      <w:r>
        <w:rPr>
          <w:rFonts w:ascii="Times New Roman"/>
          <w:b w:val="false"/>
          <w:i w:val="false"/>
          <w:color w:val="000000"/>
          <w:sz w:val="28"/>
        </w:rPr>
        <w:t>
      5. Таблицы 1000 и 1001 Формы составляется по данным медицинских карт амбулаторного больного по форме № 052/у "Медицинская карта амбулаторного пациента" (вкладной лист 5 "Динамическое (диспансерное) наблюдение пациента"), в соответствии с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148139) (далее - приказ №175).</w:t>
      </w:r>
    </w:p>
    <w:bookmarkEnd w:id="57"/>
    <w:bookmarkStart w:name="z72" w:id="58"/>
    <w:p>
      <w:pPr>
        <w:spacing w:after="0"/>
        <w:ind w:left="0"/>
        <w:jc w:val="both"/>
      </w:pPr>
      <w:r>
        <w:rPr>
          <w:rFonts w:ascii="Times New Roman"/>
          <w:b w:val="false"/>
          <w:i w:val="false"/>
          <w:color w:val="000000"/>
          <w:sz w:val="28"/>
        </w:rPr>
        <w:t>
      6. Таблицы 1000 и 1001 имеют 32 строки, в каждой из которых даны укрупненные группировки нозологических форм с выделением в самостоятельную рубрику шизофрении в строки 07,08, легкой степени умственной отсталости в строку 19,20 и аутизма строки 23-28.</w:t>
      </w:r>
    </w:p>
    <w:bookmarkEnd w:id="58"/>
    <w:bookmarkStart w:name="z73" w:id="59"/>
    <w:p>
      <w:pPr>
        <w:spacing w:after="0"/>
        <w:ind w:left="0"/>
        <w:jc w:val="both"/>
      </w:pPr>
      <w:r>
        <w:rPr>
          <w:rFonts w:ascii="Times New Roman"/>
          <w:b w:val="false"/>
          <w:i w:val="false"/>
          <w:color w:val="000000"/>
          <w:sz w:val="28"/>
        </w:rPr>
        <w:t>
      1) по всем графам таблицы 1000 числа в строке 1 равны сумме чисел в строках 03,05,09,11,13,15,17,21,29,31, за исключением строк 07,19,23,25,27;</w:t>
      </w:r>
    </w:p>
    <w:bookmarkEnd w:id="59"/>
    <w:bookmarkStart w:name="z74" w:id="60"/>
    <w:p>
      <w:pPr>
        <w:spacing w:after="0"/>
        <w:ind w:left="0"/>
        <w:jc w:val="both"/>
      </w:pPr>
      <w:r>
        <w:rPr>
          <w:rFonts w:ascii="Times New Roman"/>
          <w:b w:val="false"/>
          <w:i w:val="false"/>
          <w:color w:val="000000"/>
          <w:sz w:val="28"/>
        </w:rPr>
        <w:t>
      2) в строке 02 графы 1 таблицы 1000 показывается число зарегистрированных женщин из общего числа больных с впервые в жизни установленным диагнозом психического и поведенческого расстройства. По всем графам таблицы числа в строке 2 равны сумме чисел в строках 04,06,10,12,14,16,18,22,30,32, за исключением строк 08,20,24,26,28;</w:t>
      </w:r>
    </w:p>
    <w:bookmarkEnd w:id="60"/>
    <w:bookmarkStart w:name="z75" w:id="61"/>
    <w:p>
      <w:pPr>
        <w:spacing w:after="0"/>
        <w:ind w:left="0"/>
        <w:jc w:val="both"/>
      </w:pPr>
      <w:r>
        <w:rPr>
          <w:rFonts w:ascii="Times New Roman"/>
          <w:b w:val="false"/>
          <w:i w:val="false"/>
          <w:color w:val="000000"/>
          <w:sz w:val="28"/>
        </w:rPr>
        <w:t>
      3) в строках 03,04 - показываются органические психические расстройства, включая симптоматические расстройства, коды F00-F09;</w:t>
      </w:r>
    </w:p>
    <w:bookmarkEnd w:id="61"/>
    <w:bookmarkStart w:name="z76" w:id="62"/>
    <w:p>
      <w:pPr>
        <w:spacing w:after="0"/>
        <w:ind w:left="0"/>
        <w:jc w:val="both"/>
      </w:pPr>
      <w:r>
        <w:rPr>
          <w:rFonts w:ascii="Times New Roman"/>
          <w:b w:val="false"/>
          <w:i w:val="false"/>
          <w:color w:val="000000"/>
          <w:sz w:val="28"/>
        </w:rPr>
        <w:t>
      4) в строках 05,06 - показываются шизофрения, шизотипические бредовые расстройства F20- F29;</w:t>
      </w:r>
    </w:p>
    <w:bookmarkEnd w:id="62"/>
    <w:bookmarkStart w:name="z77" w:id="63"/>
    <w:p>
      <w:pPr>
        <w:spacing w:after="0"/>
        <w:ind w:left="0"/>
        <w:jc w:val="both"/>
      </w:pPr>
      <w:r>
        <w:rPr>
          <w:rFonts w:ascii="Times New Roman"/>
          <w:b w:val="false"/>
          <w:i w:val="false"/>
          <w:color w:val="000000"/>
          <w:sz w:val="28"/>
        </w:rPr>
        <w:t>
      5) в строках 07,08 - шизофрения, код F20;</w:t>
      </w:r>
    </w:p>
    <w:bookmarkEnd w:id="63"/>
    <w:bookmarkStart w:name="z78" w:id="64"/>
    <w:p>
      <w:pPr>
        <w:spacing w:after="0"/>
        <w:ind w:left="0"/>
        <w:jc w:val="both"/>
      </w:pPr>
      <w:r>
        <w:rPr>
          <w:rFonts w:ascii="Times New Roman"/>
          <w:b w:val="false"/>
          <w:i w:val="false"/>
          <w:color w:val="000000"/>
          <w:sz w:val="28"/>
        </w:rPr>
        <w:t>
      6) в строках 09,10 - аффективные расстройства (F30- F39);</w:t>
      </w:r>
    </w:p>
    <w:bookmarkEnd w:id="64"/>
    <w:bookmarkStart w:name="z79" w:id="65"/>
    <w:p>
      <w:pPr>
        <w:spacing w:after="0"/>
        <w:ind w:left="0"/>
        <w:jc w:val="both"/>
      </w:pPr>
      <w:r>
        <w:rPr>
          <w:rFonts w:ascii="Times New Roman"/>
          <w:b w:val="false"/>
          <w:i w:val="false"/>
          <w:color w:val="000000"/>
          <w:sz w:val="28"/>
        </w:rPr>
        <w:t>
      7) в строках 11,12 - показываются невротические расстройства, связанные со стрессом и соматоформные расстройства, коды (F40- F49);</w:t>
      </w:r>
    </w:p>
    <w:bookmarkEnd w:id="65"/>
    <w:bookmarkStart w:name="z80" w:id="66"/>
    <w:p>
      <w:pPr>
        <w:spacing w:after="0"/>
        <w:ind w:left="0"/>
        <w:jc w:val="both"/>
      </w:pPr>
      <w:r>
        <w:rPr>
          <w:rFonts w:ascii="Times New Roman"/>
          <w:b w:val="false"/>
          <w:i w:val="false"/>
          <w:color w:val="000000"/>
          <w:sz w:val="28"/>
        </w:rPr>
        <w:t>
      8) в строках 13,14 - указываются поведенческие синдромы, связанные с физиологическими нарушениями и физическими факторами, коды (F50- F59);</w:t>
      </w:r>
    </w:p>
    <w:bookmarkEnd w:id="66"/>
    <w:bookmarkStart w:name="z81" w:id="67"/>
    <w:p>
      <w:pPr>
        <w:spacing w:after="0"/>
        <w:ind w:left="0"/>
        <w:jc w:val="both"/>
      </w:pPr>
      <w:r>
        <w:rPr>
          <w:rFonts w:ascii="Times New Roman"/>
          <w:b w:val="false"/>
          <w:i w:val="false"/>
          <w:color w:val="000000"/>
          <w:sz w:val="28"/>
        </w:rPr>
        <w:t>
      9) в строках 15,16 - расстройства личности и поведенческие расстройства у взрослых, коды (F60- F69);</w:t>
      </w:r>
    </w:p>
    <w:bookmarkEnd w:id="67"/>
    <w:bookmarkStart w:name="z82" w:id="68"/>
    <w:p>
      <w:pPr>
        <w:spacing w:after="0"/>
        <w:ind w:left="0"/>
        <w:jc w:val="both"/>
      </w:pPr>
      <w:r>
        <w:rPr>
          <w:rFonts w:ascii="Times New Roman"/>
          <w:b w:val="false"/>
          <w:i w:val="false"/>
          <w:color w:val="000000"/>
          <w:sz w:val="28"/>
        </w:rPr>
        <w:t>
      10) в строках 17,18 - умственная отсталость, коды (F70- F79);</w:t>
      </w:r>
    </w:p>
    <w:bookmarkEnd w:id="68"/>
    <w:bookmarkStart w:name="z83" w:id="69"/>
    <w:p>
      <w:pPr>
        <w:spacing w:after="0"/>
        <w:ind w:left="0"/>
        <w:jc w:val="both"/>
      </w:pPr>
      <w:r>
        <w:rPr>
          <w:rFonts w:ascii="Times New Roman"/>
          <w:b w:val="false"/>
          <w:i w:val="false"/>
          <w:color w:val="000000"/>
          <w:sz w:val="28"/>
        </w:rPr>
        <w:t>
      11) в строках 19,20 выделяется легкая умственная отсталость - F70;</w:t>
      </w:r>
    </w:p>
    <w:bookmarkEnd w:id="69"/>
    <w:bookmarkStart w:name="z84" w:id="70"/>
    <w:p>
      <w:pPr>
        <w:spacing w:after="0"/>
        <w:ind w:left="0"/>
        <w:jc w:val="both"/>
      </w:pPr>
      <w:r>
        <w:rPr>
          <w:rFonts w:ascii="Times New Roman"/>
          <w:b w:val="false"/>
          <w:i w:val="false"/>
          <w:color w:val="000000"/>
          <w:sz w:val="28"/>
        </w:rPr>
        <w:t>
      12) в строках 21,22 показывается нарушение психологического развития, коды F80- F89;</w:t>
      </w:r>
    </w:p>
    <w:bookmarkEnd w:id="70"/>
    <w:bookmarkStart w:name="z85" w:id="71"/>
    <w:p>
      <w:pPr>
        <w:spacing w:after="0"/>
        <w:ind w:left="0"/>
        <w:jc w:val="both"/>
      </w:pPr>
      <w:r>
        <w:rPr>
          <w:rFonts w:ascii="Times New Roman"/>
          <w:b w:val="false"/>
          <w:i w:val="false"/>
          <w:color w:val="000000"/>
          <w:sz w:val="28"/>
        </w:rPr>
        <w:t>
      13) в строках 23,24 из строки 21,22: детский аутизм, код F84.0;</w:t>
      </w:r>
    </w:p>
    <w:bookmarkEnd w:id="71"/>
    <w:bookmarkStart w:name="z86" w:id="72"/>
    <w:p>
      <w:pPr>
        <w:spacing w:after="0"/>
        <w:ind w:left="0"/>
        <w:jc w:val="both"/>
      </w:pPr>
      <w:r>
        <w:rPr>
          <w:rFonts w:ascii="Times New Roman"/>
          <w:b w:val="false"/>
          <w:i w:val="false"/>
          <w:color w:val="000000"/>
          <w:sz w:val="28"/>
        </w:rPr>
        <w:t>
      14) в строках 25,26 из строки 21,22: атипичный аутизм F84.1;</w:t>
      </w:r>
    </w:p>
    <w:bookmarkEnd w:id="72"/>
    <w:bookmarkStart w:name="z87" w:id="73"/>
    <w:p>
      <w:pPr>
        <w:spacing w:after="0"/>
        <w:ind w:left="0"/>
        <w:jc w:val="both"/>
      </w:pPr>
      <w:r>
        <w:rPr>
          <w:rFonts w:ascii="Times New Roman"/>
          <w:b w:val="false"/>
          <w:i w:val="false"/>
          <w:color w:val="000000"/>
          <w:sz w:val="28"/>
        </w:rPr>
        <w:t>
      15) в строках 27,28 из строки 21,22: синдром Аспергера F84.5;</w:t>
      </w:r>
    </w:p>
    <w:bookmarkEnd w:id="73"/>
    <w:bookmarkStart w:name="z88" w:id="74"/>
    <w:p>
      <w:pPr>
        <w:spacing w:after="0"/>
        <w:ind w:left="0"/>
        <w:jc w:val="both"/>
      </w:pPr>
      <w:r>
        <w:rPr>
          <w:rFonts w:ascii="Times New Roman"/>
          <w:b w:val="false"/>
          <w:i w:val="false"/>
          <w:color w:val="000000"/>
          <w:sz w:val="28"/>
        </w:rPr>
        <w:t>
      16) в строках 29,30 – поведенческие и эмоциональные расстройства, начинающиеся в детском и подростковом возрасте (F90- F98);</w:t>
      </w:r>
    </w:p>
    <w:bookmarkEnd w:id="74"/>
    <w:bookmarkStart w:name="z89" w:id="75"/>
    <w:p>
      <w:pPr>
        <w:spacing w:after="0"/>
        <w:ind w:left="0"/>
        <w:jc w:val="both"/>
      </w:pPr>
      <w:r>
        <w:rPr>
          <w:rFonts w:ascii="Times New Roman"/>
          <w:b w:val="false"/>
          <w:i w:val="false"/>
          <w:color w:val="000000"/>
          <w:sz w:val="28"/>
        </w:rPr>
        <w:t>
      17) в строках 31,32 показываются психические расстройства неутонченные F99.</w:t>
      </w:r>
    </w:p>
    <w:bookmarkEnd w:id="75"/>
    <w:bookmarkStart w:name="z90" w:id="76"/>
    <w:p>
      <w:pPr>
        <w:spacing w:after="0"/>
        <w:ind w:left="0"/>
        <w:jc w:val="both"/>
      </w:pPr>
      <w:r>
        <w:rPr>
          <w:rFonts w:ascii="Times New Roman"/>
          <w:b w:val="false"/>
          <w:i w:val="false"/>
          <w:color w:val="000000"/>
          <w:sz w:val="28"/>
        </w:rPr>
        <w:t>
      7. Таблица 2100 Контингенты больных, находящихся под динамическим наблюдением дополнена 2-мя графами: 1 графа – состояло на начало отчетного периода и 3 графа – из них с впервые в жизни установленным диагнозом.</w:t>
      </w:r>
    </w:p>
    <w:bookmarkEnd w:id="76"/>
    <w:bookmarkStart w:name="z91" w:id="77"/>
    <w:p>
      <w:pPr>
        <w:spacing w:after="0"/>
        <w:ind w:left="0"/>
        <w:jc w:val="both"/>
      </w:pPr>
      <w:r>
        <w:rPr>
          <w:rFonts w:ascii="Times New Roman"/>
          <w:b w:val="false"/>
          <w:i w:val="false"/>
          <w:color w:val="000000"/>
          <w:sz w:val="28"/>
        </w:rPr>
        <w:t>
      8. Число больных состоящих на динамическом наблюдении на конец отчетного года (графа 6), распределены по возрастам, как в таблице 1000.</w:t>
      </w:r>
    </w:p>
    <w:bookmarkEnd w:id="77"/>
    <w:bookmarkStart w:name="z92" w:id="78"/>
    <w:p>
      <w:pPr>
        <w:spacing w:after="0"/>
        <w:ind w:left="0"/>
        <w:jc w:val="both"/>
      </w:pPr>
      <w:r>
        <w:rPr>
          <w:rFonts w:ascii="Times New Roman"/>
          <w:b w:val="false"/>
          <w:i w:val="false"/>
          <w:color w:val="000000"/>
          <w:sz w:val="28"/>
        </w:rPr>
        <w:t>
      9. В эту таблицу включаются сведения о больных, находящихся в психоневрологических интернатах, домах лиц с инвалидностью общего типа независимо от ведомственной принадлежности, о психически больных детях, находящихся в домах ребенка, в детских садах, школах-интернатах системы Министерства просвещения Республики Казахстан.</w:t>
      </w:r>
    </w:p>
    <w:bookmarkEnd w:id="78"/>
    <w:bookmarkStart w:name="z93" w:id="79"/>
    <w:p>
      <w:pPr>
        <w:spacing w:after="0"/>
        <w:ind w:left="0"/>
        <w:jc w:val="both"/>
      </w:pPr>
      <w:r>
        <w:rPr>
          <w:rFonts w:ascii="Times New Roman"/>
          <w:b w:val="false"/>
          <w:i w:val="false"/>
          <w:color w:val="000000"/>
          <w:sz w:val="28"/>
        </w:rPr>
        <w:t>
      10. Все психические больные, постоянно проживающие в интернатах, независимо от ведомственной принадлежности, состоят на диспансерном учете психоневрологического диспансера (кабинетов, отделений) в зоне обслуживания, в которых эти интернаты расположены.</w:t>
      </w:r>
    </w:p>
    <w:bookmarkEnd w:id="79"/>
    <w:bookmarkStart w:name="z94" w:id="80"/>
    <w:p>
      <w:pPr>
        <w:spacing w:after="0"/>
        <w:ind w:left="0"/>
        <w:jc w:val="both"/>
      </w:pPr>
      <w:r>
        <w:rPr>
          <w:rFonts w:ascii="Times New Roman"/>
          <w:b w:val="false"/>
          <w:i w:val="false"/>
          <w:color w:val="000000"/>
          <w:sz w:val="28"/>
        </w:rPr>
        <w:t>
      11. В эту таблицу не включаются сведения:</w:t>
      </w:r>
    </w:p>
    <w:bookmarkEnd w:id="80"/>
    <w:bookmarkStart w:name="z95" w:id="81"/>
    <w:p>
      <w:pPr>
        <w:spacing w:after="0"/>
        <w:ind w:left="0"/>
        <w:jc w:val="both"/>
      </w:pPr>
      <w:r>
        <w:rPr>
          <w:rFonts w:ascii="Times New Roman"/>
          <w:b w:val="false"/>
          <w:i w:val="false"/>
          <w:color w:val="000000"/>
          <w:sz w:val="28"/>
        </w:rPr>
        <w:t>
      1) о лицах, проконсультированных во внебольничных психиатрических, психоневрологических организациях, и по состоянию здоровья, не нуждающиеся в лечении у психиатра, в том числе и в диспансерном и консультативном наблюдении;</w:t>
      </w:r>
    </w:p>
    <w:bookmarkEnd w:id="81"/>
    <w:bookmarkStart w:name="z96" w:id="82"/>
    <w:p>
      <w:pPr>
        <w:spacing w:after="0"/>
        <w:ind w:left="0"/>
        <w:jc w:val="both"/>
      </w:pPr>
      <w:r>
        <w:rPr>
          <w:rFonts w:ascii="Times New Roman"/>
          <w:b w:val="false"/>
          <w:i w:val="false"/>
          <w:color w:val="000000"/>
          <w:sz w:val="28"/>
        </w:rPr>
        <w:t>
      2) о больных, обратившихся за консультацией или лечением, но состоящих на учете в других психоневрологических организациях;</w:t>
      </w:r>
    </w:p>
    <w:bookmarkEnd w:id="82"/>
    <w:bookmarkStart w:name="z97" w:id="83"/>
    <w:p>
      <w:pPr>
        <w:spacing w:after="0"/>
        <w:ind w:left="0"/>
        <w:jc w:val="both"/>
      </w:pPr>
      <w:r>
        <w:rPr>
          <w:rFonts w:ascii="Times New Roman"/>
          <w:b w:val="false"/>
          <w:i w:val="false"/>
          <w:color w:val="000000"/>
          <w:sz w:val="28"/>
        </w:rPr>
        <w:t>
      3) о больных, направленных на экспертизу, до окончания экспертизы;</w:t>
      </w:r>
    </w:p>
    <w:bookmarkEnd w:id="83"/>
    <w:bookmarkStart w:name="z98" w:id="84"/>
    <w:p>
      <w:pPr>
        <w:spacing w:after="0"/>
        <w:ind w:left="0"/>
        <w:jc w:val="both"/>
      </w:pPr>
      <w:r>
        <w:rPr>
          <w:rFonts w:ascii="Times New Roman"/>
          <w:b w:val="false"/>
          <w:i w:val="false"/>
          <w:color w:val="000000"/>
          <w:sz w:val="28"/>
        </w:rPr>
        <w:t>
      4) о психически больных, выявленных в домах лиц с инвалидностью общего типа, но не нуждающихся в постоянном наблюдении психиатра и не попадающих в группы диспансерного учета.</w:t>
      </w:r>
    </w:p>
    <w:bookmarkEnd w:id="84"/>
    <w:bookmarkStart w:name="z99" w:id="85"/>
    <w:p>
      <w:pPr>
        <w:spacing w:after="0"/>
        <w:ind w:left="0"/>
        <w:jc w:val="both"/>
      </w:pPr>
      <w:r>
        <w:rPr>
          <w:rFonts w:ascii="Times New Roman"/>
          <w:b w:val="false"/>
          <w:i w:val="false"/>
          <w:color w:val="000000"/>
          <w:sz w:val="28"/>
        </w:rPr>
        <w:t>
      12. В таблицу 2100 дополнительно введена 17 строка - Кроме того: больные, находящиеся на консультативном наблюдении.</w:t>
      </w:r>
    </w:p>
    <w:bookmarkEnd w:id="85"/>
    <w:bookmarkStart w:name="z100" w:id="86"/>
    <w:p>
      <w:pPr>
        <w:spacing w:after="0"/>
        <w:ind w:left="0"/>
        <w:jc w:val="both"/>
      </w:pPr>
      <w:r>
        <w:rPr>
          <w:rFonts w:ascii="Times New Roman"/>
          <w:b w:val="false"/>
          <w:i w:val="false"/>
          <w:color w:val="000000"/>
          <w:sz w:val="28"/>
        </w:rPr>
        <w:t>
      1) в каждой строке даны укрупненные группировки нозологических форм с выделением в самостоятельную рубрику шизофрении в строке 4, легкой степени умственной отсталости в строке 10 и аутизма строки 12-14;</w:t>
      </w:r>
    </w:p>
    <w:bookmarkEnd w:id="86"/>
    <w:bookmarkStart w:name="z101" w:id="87"/>
    <w:p>
      <w:pPr>
        <w:spacing w:after="0"/>
        <w:ind w:left="0"/>
        <w:jc w:val="both"/>
      </w:pPr>
      <w:r>
        <w:rPr>
          <w:rFonts w:ascii="Times New Roman"/>
          <w:b w:val="false"/>
          <w:i w:val="false"/>
          <w:color w:val="000000"/>
          <w:sz w:val="28"/>
        </w:rPr>
        <w:t>
      2) в строке 1- "Психические и поведенческие расстройства" показываются сведения об общем числе больных, находящихся на динамическом наблюдении, за исключением психических и поведенческих расстройств, вследствие употребления психоактивных веществ";</w:t>
      </w:r>
    </w:p>
    <w:bookmarkEnd w:id="87"/>
    <w:bookmarkStart w:name="z102" w:id="88"/>
    <w:p>
      <w:pPr>
        <w:spacing w:after="0"/>
        <w:ind w:left="0"/>
        <w:jc w:val="both"/>
      </w:pPr>
      <w:r>
        <w:rPr>
          <w:rFonts w:ascii="Times New Roman"/>
          <w:b w:val="false"/>
          <w:i w:val="false"/>
          <w:color w:val="000000"/>
          <w:sz w:val="28"/>
        </w:rPr>
        <w:t>
      3) в строке 2 – показываются органические психические расстройства, включая симптоматические расстройства, коды F00-F09;</w:t>
      </w:r>
    </w:p>
    <w:bookmarkEnd w:id="88"/>
    <w:bookmarkStart w:name="z103" w:id="89"/>
    <w:p>
      <w:pPr>
        <w:spacing w:after="0"/>
        <w:ind w:left="0"/>
        <w:jc w:val="both"/>
      </w:pPr>
      <w:r>
        <w:rPr>
          <w:rFonts w:ascii="Times New Roman"/>
          <w:b w:val="false"/>
          <w:i w:val="false"/>
          <w:color w:val="000000"/>
          <w:sz w:val="28"/>
        </w:rPr>
        <w:t>
      4) в строке 3- показываются шизофрения, шизотипические бредовые расстройства F20- F29;</w:t>
      </w:r>
    </w:p>
    <w:bookmarkEnd w:id="89"/>
    <w:bookmarkStart w:name="z104" w:id="90"/>
    <w:p>
      <w:pPr>
        <w:spacing w:after="0"/>
        <w:ind w:left="0"/>
        <w:jc w:val="both"/>
      </w:pPr>
      <w:r>
        <w:rPr>
          <w:rFonts w:ascii="Times New Roman"/>
          <w:b w:val="false"/>
          <w:i w:val="false"/>
          <w:color w:val="000000"/>
          <w:sz w:val="28"/>
        </w:rPr>
        <w:t>
      5) в строке 4- шизофрения, код F20;</w:t>
      </w:r>
    </w:p>
    <w:bookmarkEnd w:id="90"/>
    <w:bookmarkStart w:name="z105" w:id="91"/>
    <w:p>
      <w:pPr>
        <w:spacing w:after="0"/>
        <w:ind w:left="0"/>
        <w:jc w:val="both"/>
      </w:pPr>
      <w:r>
        <w:rPr>
          <w:rFonts w:ascii="Times New Roman"/>
          <w:b w:val="false"/>
          <w:i w:val="false"/>
          <w:color w:val="000000"/>
          <w:sz w:val="28"/>
        </w:rPr>
        <w:t>
      6) в строке 5 – аффективные расстройства (F30- F39);</w:t>
      </w:r>
    </w:p>
    <w:bookmarkEnd w:id="91"/>
    <w:bookmarkStart w:name="z106" w:id="92"/>
    <w:p>
      <w:pPr>
        <w:spacing w:after="0"/>
        <w:ind w:left="0"/>
        <w:jc w:val="both"/>
      </w:pPr>
      <w:r>
        <w:rPr>
          <w:rFonts w:ascii="Times New Roman"/>
          <w:b w:val="false"/>
          <w:i w:val="false"/>
          <w:color w:val="000000"/>
          <w:sz w:val="28"/>
        </w:rPr>
        <w:t>
      7) в строке 6 - показываются невротические расстройства, связанные со стрессом и соматоформные расстройства, коды (F40- F49);</w:t>
      </w:r>
    </w:p>
    <w:bookmarkEnd w:id="92"/>
    <w:bookmarkStart w:name="z107" w:id="93"/>
    <w:p>
      <w:pPr>
        <w:spacing w:after="0"/>
        <w:ind w:left="0"/>
        <w:jc w:val="both"/>
      </w:pPr>
      <w:r>
        <w:rPr>
          <w:rFonts w:ascii="Times New Roman"/>
          <w:b w:val="false"/>
          <w:i w:val="false"/>
          <w:color w:val="000000"/>
          <w:sz w:val="28"/>
        </w:rPr>
        <w:t>
      8) в строке 7- указываются поведенческие синдромы, связанные с физиологическими нарушениями и физическими факторами, коды (F50- F59).</w:t>
      </w:r>
    </w:p>
    <w:bookmarkEnd w:id="93"/>
    <w:bookmarkStart w:name="z108" w:id="94"/>
    <w:p>
      <w:pPr>
        <w:spacing w:after="0"/>
        <w:ind w:left="0"/>
        <w:jc w:val="both"/>
      </w:pPr>
      <w:r>
        <w:rPr>
          <w:rFonts w:ascii="Times New Roman"/>
          <w:b w:val="false"/>
          <w:i w:val="false"/>
          <w:color w:val="000000"/>
          <w:sz w:val="28"/>
        </w:rPr>
        <w:t>
      9) в строке 8 - расстройства личности и поведенческие расстройства у взрослых, коды (F60- F69);</w:t>
      </w:r>
    </w:p>
    <w:bookmarkEnd w:id="94"/>
    <w:bookmarkStart w:name="z109" w:id="95"/>
    <w:p>
      <w:pPr>
        <w:spacing w:after="0"/>
        <w:ind w:left="0"/>
        <w:jc w:val="both"/>
      </w:pPr>
      <w:r>
        <w:rPr>
          <w:rFonts w:ascii="Times New Roman"/>
          <w:b w:val="false"/>
          <w:i w:val="false"/>
          <w:color w:val="000000"/>
          <w:sz w:val="28"/>
        </w:rPr>
        <w:t>
      10) в строке 9 – умственная отсталость, коды (F70- F79);</w:t>
      </w:r>
    </w:p>
    <w:bookmarkEnd w:id="95"/>
    <w:bookmarkStart w:name="z110" w:id="96"/>
    <w:p>
      <w:pPr>
        <w:spacing w:after="0"/>
        <w:ind w:left="0"/>
        <w:jc w:val="both"/>
      </w:pPr>
      <w:r>
        <w:rPr>
          <w:rFonts w:ascii="Times New Roman"/>
          <w:b w:val="false"/>
          <w:i w:val="false"/>
          <w:color w:val="000000"/>
          <w:sz w:val="28"/>
        </w:rPr>
        <w:t>
      11) в строке 10 выделяется легкая умственная отсталость - F70;</w:t>
      </w:r>
    </w:p>
    <w:bookmarkEnd w:id="96"/>
    <w:bookmarkStart w:name="z111" w:id="97"/>
    <w:p>
      <w:pPr>
        <w:spacing w:after="0"/>
        <w:ind w:left="0"/>
        <w:jc w:val="both"/>
      </w:pPr>
      <w:r>
        <w:rPr>
          <w:rFonts w:ascii="Times New Roman"/>
          <w:b w:val="false"/>
          <w:i w:val="false"/>
          <w:color w:val="000000"/>
          <w:sz w:val="28"/>
        </w:rPr>
        <w:t>
      12) в строке 11 показывается нарушение психологического развития, коды F80- F89;</w:t>
      </w:r>
    </w:p>
    <w:bookmarkEnd w:id="97"/>
    <w:bookmarkStart w:name="z112" w:id="98"/>
    <w:p>
      <w:pPr>
        <w:spacing w:after="0"/>
        <w:ind w:left="0"/>
        <w:jc w:val="both"/>
      </w:pPr>
      <w:r>
        <w:rPr>
          <w:rFonts w:ascii="Times New Roman"/>
          <w:b w:val="false"/>
          <w:i w:val="false"/>
          <w:color w:val="000000"/>
          <w:sz w:val="28"/>
        </w:rPr>
        <w:t>
      13) из строки 11: в строке 12 – детский аутизм, код F84.0, в строке 13 – атипичный аутизм F84.1, в строке 14 –синдром Аспергера F84.5;</w:t>
      </w:r>
    </w:p>
    <w:bookmarkEnd w:id="98"/>
    <w:bookmarkStart w:name="z113" w:id="99"/>
    <w:p>
      <w:pPr>
        <w:spacing w:after="0"/>
        <w:ind w:left="0"/>
        <w:jc w:val="both"/>
      </w:pPr>
      <w:r>
        <w:rPr>
          <w:rFonts w:ascii="Times New Roman"/>
          <w:b w:val="false"/>
          <w:i w:val="false"/>
          <w:color w:val="000000"/>
          <w:sz w:val="28"/>
        </w:rPr>
        <w:t>
      14) в строке 15 – поведенческие и эмоциональные расстройства, начинающиеся в детском и подростковом возрасте (F90- F98);</w:t>
      </w:r>
    </w:p>
    <w:bookmarkEnd w:id="99"/>
    <w:bookmarkStart w:name="z114" w:id="100"/>
    <w:p>
      <w:pPr>
        <w:spacing w:after="0"/>
        <w:ind w:left="0"/>
        <w:jc w:val="both"/>
      </w:pPr>
      <w:r>
        <w:rPr>
          <w:rFonts w:ascii="Times New Roman"/>
          <w:b w:val="false"/>
          <w:i w:val="false"/>
          <w:color w:val="000000"/>
          <w:sz w:val="28"/>
        </w:rPr>
        <w:t>
      15) в строку 16 входят психические расстройства неутонченные F99;</w:t>
      </w:r>
    </w:p>
    <w:bookmarkEnd w:id="100"/>
    <w:bookmarkStart w:name="z115" w:id="101"/>
    <w:p>
      <w:pPr>
        <w:spacing w:after="0"/>
        <w:ind w:left="0"/>
        <w:jc w:val="both"/>
      </w:pPr>
      <w:r>
        <w:rPr>
          <w:rFonts w:ascii="Times New Roman"/>
          <w:b w:val="false"/>
          <w:i w:val="false"/>
          <w:color w:val="000000"/>
          <w:sz w:val="28"/>
        </w:rPr>
        <w:t>
      16) числа, указанные в строке 1, по всем графам равны сумме чисел строк 2-3, 5-9, 11, 15,16;</w:t>
      </w:r>
    </w:p>
    <w:bookmarkEnd w:id="101"/>
    <w:bookmarkStart w:name="z116" w:id="102"/>
    <w:p>
      <w:pPr>
        <w:spacing w:after="0"/>
        <w:ind w:left="0"/>
        <w:jc w:val="both"/>
      </w:pPr>
      <w:r>
        <w:rPr>
          <w:rFonts w:ascii="Times New Roman"/>
          <w:b w:val="false"/>
          <w:i w:val="false"/>
          <w:color w:val="000000"/>
          <w:sz w:val="28"/>
        </w:rPr>
        <w:t>
      17) в графе 2 таблицы 2100 показывается общее число больных всех возрастов, взятых на учет психоневрологическим учреждением в течение отчетного года. Кроме больных с впервые в жизни установленным диагнозом психического и поведенческого расстройства, включаются сведения о больных, переведенных под наблюдение из других учреждений, о больных, снятых с учета и вновь обратившихся за помощью в связи с обострением заболевания;</w:t>
      </w:r>
    </w:p>
    <w:bookmarkEnd w:id="102"/>
    <w:bookmarkStart w:name="z117" w:id="103"/>
    <w:p>
      <w:pPr>
        <w:spacing w:after="0"/>
        <w:ind w:left="0"/>
        <w:jc w:val="both"/>
      </w:pPr>
      <w:r>
        <w:rPr>
          <w:rFonts w:ascii="Times New Roman"/>
          <w:b w:val="false"/>
          <w:i w:val="false"/>
          <w:color w:val="000000"/>
          <w:sz w:val="28"/>
        </w:rPr>
        <w:t>
      18) независимо, в какой психиатрической организации установлен впервые в жизни диагноз психического и поведенческого расстройства, данный больной берется на учет той психоневрологической организацией, в районе обслуживания которого он проживает;</w:t>
      </w:r>
    </w:p>
    <w:bookmarkEnd w:id="103"/>
    <w:bookmarkStart w:name="z118" w:id="104"/>
    <w:p>
      <w:pPr>
        <w:spacing w:after="0"/>
        <w:ind w:left="0"/>
        <w:jc w:val="both"/>
      </w:pPr>
      <w:r>
        <w:rPr>
          <w:rFonts w:ascii="Times New Roman"/>
          <w:b w:val="false"/>
          <w:i w:val="false"/>
          <w:color w:val="000000"/>
          <w:sz w:val="28"/>
        </w:rPr>
        <w:t>
      19) в графе 4 показываются сведения о больных, снятых с учета в отчетном году: в связи со смертью больного, переменой места жительства, выздоровлением или длительной ремиссией, позволяющей прекратить наблюдение за больным, полным отсутствием сведений о больном в течение календарного года и т.п.;</w:t>
      </w:r>
    </w:p>
    <w:bookmarkEnd w:id="104"/>
    <w:bookmarkStart w:name="z119" w:id="105"/>
    <w:p>
      <w:pPr>
        <w:spacing w:after="0"/>
        <w:ind w:left="0"/>
        <w:jc w:val="both"/>
      </w:pPr>
      <w:r>
        <w:rPr>
          <w:rFonts w:ascii="Times New Roman"/>
          <w:b w:val="false"/>
          <w:i w:val="false"/>
          <w:color w:val="000000"/>
          <w:sz w:val="28"/>
        </w:rPr>
        <w:t>
      20) в графе 5 выделяются сведения о больных, снятых с учета в связи с выздоровлением или длительной ремиссией;</w:t>
      </w:r>
    </w:p>
    <w:bookmarkEnd w:id="105"/>
    <w:bookmarkStart w:name="z120" w:id="106"/>
    <w:p>
      <w:pPr>
        <w:spacing w:after="0"/>
        <w:ind w:left="0"/>
        <w:jc w:val="both"/>
      </w:pPr>
      <w:r>
        <w:rPr>
          <w:rFonts w:ascii="Times New Roman"/>
          <w:b w:val="false"/>
          <w:i w:val="false"/>
          <w:color w:val="000000"/>
          <w:sz w:val="28"/>
        </w:rPr>
        <w:t>
      21) в графе 6 указывается число больных, состоящих под наблюдением на конец отчетного года;</w:t>
      </w:r>
    </w:p>
    <w:bookmarkEnd w:id="106"/>
    <w:bookmarkStart w:name="z121" w:id="107"/>
    <w:p>
      <w:pPr>
        <w:spacing w:after="0"/>
        <w:ind w:left="0"/>
        <w:jc w:val="both"/>
      </w:pPr>
      <w:r>
        <w:rPr>
          <w:rFonts w:ascii="Times New Roman"/>
          <w:b w:val="false"/>
          <w:i w:val="false"/>
          <w:color w:val="000000"/>
          <w:sz w:val="28"/>
        </w:rPr>
        <w:t>
      22) в графах 7-25 даются сведения о числе больных, состоящих под наблюдением на конец отчетного года по возрастам, состоящих на учете на конец года;</w:t>
      </w:r>
    </w:p>
    <w:bookmarkEnd w:id="107"/>
    <w:bookmarkStart w:name="z122" w:id="108"/>
    <w:p>
      <w:pPr>
        <w:spacing w:after="0"/>
        <w:ind w:left="0"/>
        <w:jc w:val="both"/>
      </w:pPr>
      <w:r>
        <w:rPr>
          <w:rFonts w:ascii="Times New Roman"/>
          <w:b w:val="false"/>
          <w:i w:val="false"/>
          <w:color w:val="000000"/>
          <w:sz w:val="28"/>
        </w:rPr>
        <w:t>
      23) в графе 28 указывается число женщин, состоящих на учете на конец года, в графе 29 – число сельских больных, состоящих на учете на конец года;</w:t>
      </w:r>
    </w:p>
    <w:bookmarkEnd w:id="108"/>
    <w:bookmarkStart w:name="z123" w:id="109"/>
    <w:p>
      <w:pPr>
        <w:spacing w:after="0"/>
        <w:ind w:left="0"/>
        <w:jc w:val="both"/>
      </w:pPr>
      <w:r>
        <w:rPr>
          <w:rFonts w:ascii="Times New Roman"/>
          <w:b w:val="false"/>
          <w:i w:val="false"/>
          <w:color w:val="000000"/>
          <w:sz w:val="28"/>
        </w:rPr>
        <w:t>
      24) если больному при взятии на учет в данном году поставлен один диагноз, а на конец года этот диагноз изменен на другой, то в графе 2 этот больной показывается в строке по установленному диагнозу при взятии на учет, а на конец года указываются в соответствующей строке по уточненному (последнему) диагнозу;</w:t>
      </w:r>
    </w:p>
    <w:bookmarkEnd w:id="109"/>
    <w:bookmarkStart w:name="z124" w:id="110"/>
    <w:p>
      <w:pPr>
        <w:spacing w:after="0"/>
        <w:ind w:left="0"/>
        <w:jc w:val="both"/>
      </w:pPr>
      <w:r>
        <w:rPr>
          <w:rFonts w:ascii="Times New Roman"/>
          <w:b w:val="false"/>
          <w:i w:val="false"/>
          <w:color w:val="000000"/>
          <w:sz w:val="28"/>
        </w:rPr>
        <w:t>
      25) допускаются случаи, когда один и тот же больной в графе 1 показывается в одной строке, а в графах 6-18 в других строках, или когда больной взят на учет с одной формой (стадией) заболевания, к концу года переходит в другую форму (стадию);</w:t>
      </w:r>
    </w:p>
    <w:bookmarkEnd w:id="110"/>
    <w:bookmarkStart w:name="z125" w:id="111"/>
    <w:p>
      <w:pPr>
        <w:spacing w:after="0"/>
        <w:ind w:left="0"/>
        <w:jc w:val="both"/>
      </w:pPr>
      <w:r>
        <w:rPr>
          <w:rFonts w:ascii="Times New Roman"/>
          <w:b w:val="false"/>
          <w:i w:val="false"/>
          <w:color w:val="000000"/>
          <w:sz w:val="28"/>
        </w:rPr>
        <w:t>
      26) при заполнении таблицы 2100 кроме арифметической проверки (сумма строк 2-3, 5-9, 11, 15, 16 в каждая графа равна числу в строке 1), следует выполнить балансовую проверку. К числу больных, состоящих на учете на начало отчетного года (графа 1) прибавить число больных, взятых на учет (графа 2), и исключить число больных, снятых с учета (графа 4) в данном году должно получиться число больных, состоящих на учете на конец данного года (графа 6). Такой баланс обязателен по строке 1, но допускается по остальным строкам за счет изменения диагноза или за счет перехода заболевания из одной формы в другую.</w:t>
      </w:r>
    </w:p>
    <w:bookmarkEnd w:id="111"/>
    <w:bookmarkStart w:name="z126" w:id="112"/>
    <w:p>
      <w:pPr>
        <w:spacing w:after="0"/>
        <w:ind w:left="0"/>
        <w:jc w:val="both"/>
      </w:pPr>
      <w:r>
        <w:rPr>
          <w:rFonts w:ascii="Times New Roman"/>
          <w:b w:val="false"/>
          <w:i w:val="false"/>
          <w:color w:val="000000"/>
          <w:sz w:val="28"/>
        </w:rPr>
        <w:t>
      13. Межформенный контроль необходимо провести с отчетной формой №15– отчета о числе заболеваний, зарегистрированных у больных, проживающих в районе обслуживания медицинской организации и контингентах больных, состоящих под диспансерным наблюдением (далее - форма №15).</w:t>
      </w:r>
    </w:p>
    <w:bookmarkEnd w:id="112"/>
    <w:bookmarkStart w:name="z127" w:id="113"/>
    <w:p>
      <w:pPr>
        <w:spacing w:after="0"/>
        <w:ind w:left="0"/>
        <w:jc w:val="both"/>
      </w:pPr>
      <w:r>
        <w:rPr>
          <w:rFonts w:ascii="Times New Roman"/>
          <w:b w:val="false"/>
          <w:i w:val="false"/>
          <w:color w:val="000000"/>
          <w:sz w:val="28"/>
        </w:rPr>
        <w:t>
      1) число впервые выявленных больных за отчетный год детей до 14 лет (1 строка 2 графа 1000 таблицы 10 формы) соответствуют 3 графе 6 строки 1000 таблицы формы №15;</w:t>
      </w:r>
    </w:p>
    <w:bookmarkEnd w:id="113"/>
    <w:bookmarkStart w:name="z128" w:id="114"/>
    <w:p>
      <w:pPr>
        <w:spacing w:after="0"/>
        <w:ind w:left="0"/>
        <w:jc w:val="both"/>
      </w:pPr>
      <w:r>
        <w:rPr>
          <w:rFonts w:ascii="Times New Roman"/>
          <w:b w:val="false"/>
          <w:i w:val="false"/>
          <w:color w:val="000000"/>
          <w:sz w:val="28"/>
        </w:rPr>
        <w:t>
      2) число впервые выявленных за отчетный год больных детей 15-17 лет (1 строка 3 графа 1000 таблицы 10 формы) соответствуют3 графе 6 строки 2000 таблицы формы №15;</w:t>
      </w:r>
    </w:p>
    <w:bookmarkEnd w:id="114"/>
    <w:bookmarkStart w:name="z129" w:id="115"/>
    <w:p>
      <w:pPr>
        <w:spacing w:after="0"/>
        <w:ind w:left="0"/>
        <w:jc w:val="both"/>
      </w:pPr>
      <w:r>
        <w:rPr>
          <w:rFonts w:ascii="Times New Roman"/>
          <w:b w:val="false"/>
          <w:i w:val="false"/>
          <w:color w:val="000000"/>
          <w:sz w:val="28"/>
        </w:rPr>
        <w:t>
      3) число впервые выявленных больных взрослых с психическими заболеваниями за отчетный год (графы 4-13 строки 1 1000 таблицы 13 формы) соответствуют3 графе 6 строки 3000 таблицы 15 формы;</w:t>
      </w:r>
    </w:p>
    <w:bookmarkEnd w:id="115"/>
    <w:bookmarkStart w:name="z130" w:id="116"/>
    <w:p>
      <w:pPr>
        <w:spacing w:after="0"/>
        <w:ind w:left="0"/>
        <w:jc w:val="both"/>
      </w:pPr>
      <w:r>
        <w:rPr>
          <w:rFonts w:ascii="Times New Roman"/>
          <w:b w:val="false"/>
          <w:i w:val="false"/>
          <w:color w:val="000000"/>
          <w:sz w:val="28"/>
        </w:rPr>
        <w:t>
      4) проводится межформенный контроль по количеству больных женщин, впервые выявленных за отчетный год 2 строки граф 2, 3 и 4-13 1000 таблицы 10 формы с графами 4 строки 6 таблицы 1000 и 3000 формы 12 (разность графы 3 и графы 4) строки 6 таблицы 2000 формы №15.</w:t>
      </w:r>
    </w:p>
    <w:bookmarkEnd w:id="116"/>
    <w:bookmarkStart w:name="z131" w:id="117"/>
    <w:p>
      <w:pPr>
        <w:spacing w:after="0"/>
        <w:ind w:left="0"/>
        <w:jc w:val="both"/>
      </w:pPr>
      <w:r>
        <w:rPr>
          <w:rFonts w:ascii="Times New Roman"/>
          <w:b w:val="false"/>
          <w:i w:val="false"/>
          <w:color w:val="000000"/>
          <w:sz w:val="28"/>
        </w:rPr>
        <w:t>
      14. Арифметико-логический контроль:</w:t>
      </w:r>
    </w:p>
    <w:bookmarkEnd w:id="117"/>
    <w:bookmarkStart w:name="z132" w:id="118"/>
    <w:p>
      <w:pPr>
        <w:spacing w:after="0"/>
        <w:ind w:left="0"/>
        <w:jc w:val="both"/>
      </w:pPr>
      <w:r>
        <w:rPr>
          <w:rFonts w:ascii="Times New Roman"/>
          <w:b w:val="false"/>
          <w:i w:val="false"/>
          <w:color w:val="000000"/>
          <w:sz w:val="28"/>
        </w:rPr>
        <w:t>
      1) Данные графы 3 строки 1 таблицы 2100 равно или меньше строки 1 графы 1 таблицы 1000 10 формы;</w:t>
      </w:r>
    </w:p>
    <w:bookmarkEnd w:id="118"/>
    <w:bookmarkStart w:name="z133" w:id="119"/>
    <w:p>
      <w:pPr>
        <w:spacing w:after="0"/>
        <w:ind w:left="0"/>
        <w:jc w:val="both"/>
      </w:pPr>
      <w:r>
        <w:rPr>
          <w:rFonts w:ascii="Times New Roman"/>
          <w:b w:val="false"/>
          <w:i w:val="false"/>
          <w:color w:val="000000"/>
          <w:sz w:val="28"/>
        </w:rPr>
        <w:t>
      2) Отдельно контролируются число больных детей до 14 лет, состоящих под наблюдением на конец года (графа 7, строки 1 таблицы 2100 формы 10); дети 15-17 лет (графа 8, строки 1 таблицы 2100 формы 10) с графой 5, строки 6, соответствующей таблицы 1000, 2000 отчетной формы №15, при этом данные соответствуют друг другу.</w:t>
      </w:r>
    </w:p>
    <w:bookmarkEnd w:id="119"/>
    <w:bookmarkStart w:name="z134" w:id="120"/>
    <w:p>
      <w:pPr>
        <w:spacing w:after="0"/>
        <w:ind w:left="0"/>
        <w:jc w:val="both"/>
      </w:pPr>
      <w:r>
        <w:rPr>
          <w:rFonts w:ascii="Times New Roman"/>
          <w:b w:val="false"/>
          <w:i w:val="false"/>
          <w:color w:val="000000"/>
          <w:sz w:val="28"/>
        </w:rPr>
        <w:t>
      15. В таблице 2100 число взрослых больных, состоящих под наблюдением на конец года равно сумме граф 9 и 18 и она соответствует данным графы 5, строки 6, таблицы 3000, отчетной формы №15 "Отчет о числе заболеваний, зарегистрированных у больных, проживающих в районе обслуживания медицинской организации и контингентах больных, состоящих под диспансерным наблюдением".</w:t>
      </w:r>
    </w:p>
    <w:bookmarkEnd w:id="120"/>
    <w:bookmarkStart w:name="z135" w:id="121"/>
    <w:p>
      <w:pPr>
        <w:spacing w:after="0"/>
        <w:ind w:left="0"/>
        <w:jc w:val="both"/>
      </w:pPr>
      <w:r>
        <w:rPr>
          <w:rFonts w:ascii="Times New Roman"/>
          <w:b w:val="false"/>
          <w:i w:val="false"/>
          <w:color w:val="000000"/>
          <w:sz w:val="28"/>
        </w:rPr>
        <w:t>
      16. Число женщин, состоящих под наблюдением на конец года (графа 19 строка 1 таблица 2100) формы равно числу женщин графы 6 строки 6 таблиц 1000, 3000 и 2000 формы №15 "Отчет о числе заболеваний, зарегистрированных у больных, проживающих в районе обслуживания медицинской организации и контингентах больных, состоящих под диспансерным наблюдением".</w:t>
      </w:r>
    </w:p>
    <w:bookmarkEnd w:id="121"/>
    <w:bookmarkStart w:name="z136" w:id="122"/>
    <w:p>
      <w:pPr>
        <w:spacing w:after="0"/>
        <w:ind w:left="0"/>
        <w:jc w:val="both"/>
      </w:pPr>
      <w:r>
        <w:rPr>
          <w:rFonts w:ascii="Times New Roman"/>
          <w:b w:val="false"/>
          <w:i w:val="false"/>
          <w:color w:val="000000"/>
          <w:sz w:val="28"/>
        </w:rPr>
        <w:t>
      (в таблице 2000 число женщин равно разности граф 5 и 6 строки 6).</w:t>
      </w:r>
    </w:p>
    <w:bookmarkEnd w:id="122"/>
    <w:bookmarkStart w:name="z137" w:id="123"/>
    <w:p>
      <w:pPr>
        <w:spacing w:after="0"/>
        <w:ind w:left="0"/>
        <w:jc w:val="both"/>
      </w:pPr>
      <w:r>
        <w:rPr>
          <w:rFonts w:ascii="Times New Roman"/>
          <w:b w:val="false"/>
          <w:i w:val="false"/>
          <w:color w:val="000000"/>
          <w:sz w:val="28"/>
        </w:rPr>
        <w:t>
      17. Таблица 2120. Из общего числа находящихся под динамическим наблюдением на конец года больных (строка 1 графа 6 таблицы 2100) в пункте 1 указывается число больных, состоящих на активном динамическом наблюдении, в пункте 2 – число совершенных ими общественно-опасных действий, в пункте 3 показывается число больных, находящихся в интернатах Министерства здравоохранения Республики Казахстан, в пункте 4 – количество больных, находящихся на патронаже и под опекой.</w:t>
      </w:r>
    </w:p>
    <w:bookmarkEnd w:id="123"/>
    <w:bookmarkStart w:name="z138" w:id="124"/>
    <w:p>
      <w:pPr>
        <w:spacing w:after="0"/>
        <w:ind w:left="0"/>
        <w:jc w:val="both"/>
      </w:pPr>
      <w:r>
        <w:rPr>
          <w:rFonts w:ascii="Times New Roman"/>
          <w:b w:val="false"/>
          <w:i w:val="false"/>
          <w:color w:val="000000"/>
          <w:sz w:val="28"/>
        </w:rPr>
        <w:t>
      18. В табличной строке (2130) из общего числа взрослых и подростков, находящихся под динамическим наблюдением на конец отчетного года (строка 1 графа 6 таблицы 2100) в пункте 1 показывается число мужчин в возрасте 15-62 года включительно и в пункте 2 – женщин в возрасте 15-57 лет включительно.</w:t>
      </w:r>
    </w:p>
    <w:bookmarkEnd w:id="124"/>
    <w:bookmarkStart w:name="z139" w:id="125"/>
    <w:p>
      <w:pPr>
        <w:spacing w:after="0"/>
        <w:ind w:left="0"/>
        <w:jc w:val="both"/>
      </w:pPr>
      <w:r>
        <w:rPr>
          <w:rFonts w:ascii="Times New Roman"/>
          <w:b w:val="false"/>
          <w:i w:val="false"/>
          <w:color w:val="000000"/>
          <w:sz w:val="28"/>
        </w:rPr>
        <w:t>
      19. В табличной строке 2140 "Число дней нетрудоспособности по листкам нетрудоспособности, выданным больным, находящимся на амбулаторном лечении" указывается число дней нетрудоспособности.</w:t>
      </w:r>
    </w:p>
    <w:bookmarkEnd w:id="125"/>
    <w:bookmarkStart w:name="z140" w:id="126"/>
    <w:p>
      <w:pPr>
        <w:spacing w:after="0"/>
        <w:ind w:left="0"/>
        <w:jc w:val="both"/>
      </w:pPr>
      <w:r>
        <w:rPr>
          <w:rFonts w:ascii="Times New Roman"/>
          <w:b w:val="false"/>
          <w:i w:val="false"/>
          <w:color w:val="000000"/>
          <w:sz w:val="28"/>
        </w:rPr>
        <w:t>
      20. В таблице 2110 "Контингенты больных, имеющих группу инвалидности" (данные из таблицы 2100) в строке 1 по всем графам показывается общее число больных лиц с инвалидностью, в строке 2 выделяется число больных лиц с инвалидностью с шизофренией, а в строке 3 – число лиц с инвалидностью с умственной отсталостью.</w:t>
      </w:r>
    </w:p>
    <w:bookmarkEnd w:id="126"/>
    <w:bookmarkStart w:name="z141" w:id="127"/>
    <w:p>
      <w:pPr>
        <w:spacing w:after="0"/>
        <w:ind w:left="0"/>
        <w:jc w:val="both"/>
      </w:pPr>
      <w:r>
        <w:rPr>
          <w:rFonts w:ascii="Times New Roman"/>
          <w:b w:val="false"/>
          <w:i w:val="false"/>
          <w:color w:val="000000"/>
          <w:sz w:val="28"/>
        </w:rPr>
        <w:t>
      21. В графе 1 таблицы 2110 указывается число больных первично признанных лиц с инвалидностью в отчетном году, в графах 2-4 – число больных, имеющих группу инвалидности из состоящих под наблюдением на конец отчетного года (строка 1 графа 6 таблицы 2100), в графе 2 – общее число лиц с инвалидностью , в графе 3 – имеющие 3-ю группу инвалидности и в графе 4 – о лицах с инвалидностью в возрасте до 15 лет включительно.</w:t>
      </w:r>
    </w:p>
    <w:bookmarkEnd w:id="127"/>
    <w:bookmarkStart w:name="z142" w:id="128"/>
    <w:p>
      <w:pPr>
        <w:spacing w:after="0"/>
        <w:ind w:left="0"/>
        <w:jc w:val="both"/>
      </w:pPr>
      <w:r>
        <w:rPr>
          <w:rFonts w:ascii="Times New Roman"/>
          <w:b w:val="false"/>
          <w:i w:val="false"/>
          <w:color w:val="000000"/>
          <w:sz w:val="28"/>
        </w:rPr>
        <w:t>
      22. В таблице 2111 указывается из числа первично признанных лиц с инвалидностью (строка 1 графа 1 таблицы 2110) в пункте 1 число лиц с инвалидностью до 15 лет, в пункте 2 – лица с инвалидностью 3-ей группы.</w:t>
      </w:r>
    </w:p>
    <w:bookmarkEnd w:id="128"/>
    <w:bookmarkStart w:name="z143" w:id="129"/>
    <w:p>
      <w:pPr>
        <w:spacing w:after="0"/>
        <w:ind w:left="0"/>
        <w:jc w:val="both"/>
      </w:pPr>
      <w:r>
        <w:rPr>
          <w:rFonts w:ascii="Times New Roman"/>
          <w:b w:val="false"/>
          <w:i w:val="false"/>
          <w:color w:val="000000"/>
          <w:sz w:val="28"/>
        </w:rPr>
        <w:t>
      1) Таблица 2200 "Штатные должности врачей организации на конец отчетного года" данные этой таблицы идентичны с данными строк 67, 68 таблицы 1100 отчетной формы №19, в соответствии с приказом № 175.</w:t>
      </w:r>
    </w:p>
    <w:bookmarkEnd w:id="129"/>
    <w:bookmarkStart w:name="z144" w:id="130"/>
    <w:p>
      <w:pPr>
        <w:spacing w:after="0"/>
        <w:ind w:left="0"/>
        <w:jc w:val="both"/>
      </w:pPr>
      <w:r>
        <w:rPr>
          <w:rFonts w:ascii="Times New Roman"/>
          <w:b w:val="false"/>
          <w:i w:val="false"/>
          <w:color w:val="000000"/>
          <w:sz w:val="28"/>
        </w:rPr>
        <w:t>
      2) в графе 1 указывается количество штатных должностей специалистов;</w:t>
      </w:r>
    </w:p>
    <w:bookmarkEnd w:id="130"/>
    <w:bookmarkStart w:name="z145" w:id="131"/>
    <w:p>
      <w:pPr>
        <w:spacing w:after="0"/>
        <w:ind w:left="0"/>
        <w:jc w:val="both"/>
      </w:pPr>
      <w:r>
        <w:rPr>
          <w:rFonts w:ascii="Times New Roman"/>
          <w:b w:val="false"/>
          <w:i w:val="false"/>
          <w:color w:val="000000"/>
          <w:sz w:val="28"/>
        </w:rPr>
        <w:t>
      3) в графе 2 указывается количество занятых должностей;</w:t>
      </w:r>
    </w:p>
    <w:bookmarkEnd w:id="131"/>
    <w:bookmarkStart w:name="z146" w:id="132"/>
    <w:p>
      <w:pPr>
        <w:spacing w:after="0"/>
        <w:ind w:left="0"/>
        <w:jc w:val="both"/>
      </w:pPr>
      <w:r>
        <w:rPr>
          <w:rFonts w:ascii="Times New Roman"/>
          <w:b w:val="false"/>
          <w:i w:val="false"/>
          <w:color w:val="000000"/>
          <w:sz w:val="28"/>
        </w:rPr>
        <w:t>
      4) в графе 3 и 4 – в том числе штатные и занятые должности в поликлинике, диспансере, консультации по региону;</w:t>
      </w:r>
    </w:p>
    <w:bookmarkEnd w:id="132"/>
    <w:bookmarkStart w:name="z147" w:id="133"/>
    <w:p>
      <w:pPr>
        <w:spacing w:after="0"/>
        <w:ind w:left="0"/>
        <w:jc w:val="both"/>
      </w:pPr>
      <w:r>
        <w:rPr>
          <w:rFonts w:ascii="Times New Roman"/>
          <w:b w:val="false"/>
          <w:i w:val="false"/>
          <w:color w:val="000000"/>
          <w:sz w:val="28"/>
        </w:rPr>
        <w:t>
      5) в графах 5, 6 - число физических лиц основных работников на занятых должностях (графа 5 – всего, графа 6 – из них в поликлинике);</w:t>
      </w:r>
    </w:p>
    <w:bookmarkEnd w:id="133"/>
    <w:bookmarkStart w:name="z148" w:id="134"/>
    <w:p>
      <w:pPr>
        <w:spacing w:after="0"/>
        <w:ind w:left="0"/>
        <w:jc w:val="both"/>
      </w:pPr>
      <w:r>
        <w:rPr>
          <w:rFonts w:ascii="Times New Roman"/>
          <w:b w:val="false"/>
          <w:i w:val="false"/>
          <w:color w:val="000000"/>
          <w:sz w:val="28"/>
        </w:rPr>
        <w:t>
      6) в строке 01 указывается всего врачей психиатров, в том числе: в строке 02 – врачей психиатров для взрослых, в строке 03 – детских психиатров, в строке 04 – подростковых психиатров, в строке 05 – судебно-психиатрических экспертов, в строке 06 – психотерапевты, в строке 07 – медицинские психологи;</w:t>
      </w:r>
    </w:p>
    <w:bookmarkEnd w:id="134"/>
    <w:bookmarkStart w:name="z149" w:id="135"/>
    <w:p>
      <w:pPr>
        <w:spacing w:after="0"/>
        <w:ind w:left="0"/>
        <w:jc w:val="both"/>
      </w:pPr>
      <w:r>
        <w:rPr>
          <w:rFonts w:ascii="Times New Roman"/>
          <w:b w:val="false"/>
          <w:i w:val="false"/>
          <w:color w:val="000000"/>
          <w:sz w:val="28"/>
        </w:rPr>
        <w:t>
      7) строка 1 по всем графам равна сумме строк 2-4.</w:t>
      </w:r>
    </w:p>
    <w:bookmarkEnd w:id="135"/>
    <w:bookmarkStart w:name="z150" w:id="136"/>
    <w:p>
      <w:pPr>
        <w:spacing w:after="0"/>
        <w:ind w:left="0"/>
        <w:jc w:val="both"/>
      </w:pPr>
      <w:r>
        <w:rPr>
          <w:rFonts w:ascii="Times New Roman"/>
          <w:b w:val="false"/>
          <w:i w:val="false"/>
          <w:color w:val="000000"/>
          <w:sz w:val="28"/>
        </w:rPr>
        <w:t>
      23. Межформенный контроль:</w:t>
      </w:r>
    </w:p>
    <w:bookmarkEnd w:id="136"/>
    <w:bookmarkStart w:name="z151" w:id="137"/>
    <w:p>
      <w:pPr>
        <w:spacing w:after="0"/>
        <w:ind w:left="0"/>
        <w:jc w:val="both"/>
      </w:pPr>
      <w:r>
        <w:rPr>
          <w:rFonts w:ascii="Times New Roman"/>
          <w:b w:val="false"/>
          <w:i w:val="false"/>
          <w:color w:val="000000"/>
          <w:sz w:val="28"/>
        </w:rPr>
        <w:t>
      1) данные строки 2 граф 1,2,3,4,5,6 таблицы 2200 равны данным строки 67.7 граф 1,2,3,4,5,6 таблицы 1100 отчетной формы № 19;</w:t>
      </w:r>
    </w:p>
    <w:bookmarkEnd w:id="137"/>
    <w:bookmarkStart w:name="z152" w:id="138"/>
    <w:p>
      <w:pPr>
        <w:spacing w:after="0"/>
        <w:ind w:left="0"/>
        <w:jc w:val="both"/>
      </w:pPr>
      <w:r>
        <w:rPr>
          <w:rFonts w:ascii="Times New Roman"/>
          <w:b w:val="false"/>
          <w:i w:val="false"/>
          <w:color w:val="000000"/>
          <w:sz w:val="28"/>
        </w:rPr>
        <w:t>
      2) данные строк 3,4, граф 1,2,3,4,5,6 таблицы 2200 равны данным строки 68.6 граф 1,2,3,4,5,6 таблицы 1100 отчетной формы № 19;</w:t>
      </w:r>
    </w:p>
    <w:bookmarkEnd w:id="138"/>
    <w:bookmarkStart w:name="z153" w:id="139"/>
    <w:p>
      <w:pPr>
        <w:spacing w:after="0"/>
        <w:ind w:left="0"/>
        <w:jc w:val="both"/>
      </w:pPr>
      <w:r>
        <w:rPr>
          <w:rFonts w:ascii="Times New Roman"/>
          <w:b w:val="false"/>
          <w:i w:val="false"/>
          <w:color w:val="000000"/>
          <w:sz w:val="28"/>
        </w:rPr>
        <w:t>
      3) данные строк 5, 6, 7 таблицы 2200 равны соответственно данным строк 67.2, 67.4, 67.5 по графам 1,2,3,4,5,6 таблицы 1100 отчетной формы № 19.</w:t>
      </w:r>
    </w:p>
    <w:bookmarkEnd w:id="139"/>
    <w:bookmarkStart w:name="z154" w:id="140"/>
    <w:p>
      <w:pPr>
        <w:spacing w:after="0"/>
        <w:ind w:left="0"/>
        <w:jc w:val="both"/>
      </w:pPr>
      <w:r>
        <w:rPr>
          <w:rFonts w:ascii="Times New Roman"/>
          <w:b w:val="false"/>
          <w:i w:val="false"/>
          <w:color w:val="000000"/>
          <w:sz w:val="28"/>
        </w:rPr>
        <w:t>
      4) таблица 2300 "Состав больных в стационаре" заполняется по данным формы 012/у "Статистическая карта выбывшего из стационара", в соответствии приказом № 175.</w:t>
      </w:r>
    </w:p>
    <w:bookmarkEnd w:id="140"/>
    <w:bookmarkStart w:name="z155" w:id="141"/>
    <w:p>
      <w:pPr>
        <w:spacing w:after="0"/>
        <w:ind w:left="0"/>
        <w:jc w:val="both"/>
      </w:pPr>
      <w:r>
        <w:rPr>
          <w:rFonts w:ascii="Times New Roman"/>
          <w:b w:val="false"/>
          <w:i w:val="false"/>
          <w:color w:val="000000"/>
          <w:sz w:val="28"/>
        </w:rPr>
        <w:t>
      5) данные в таблице распределены по группе диагнозов, сумма строк 1 -11, исключая строку 3, равна итоговой строке 12 по всем графам.</w:t>
      </w:r>
    </w:p>
    <w:bookmarkEnd w:id="141"/>
    <w:bookmarkStart w:name="z156" w:id="142"/>
    <w:p>
      <w:pPr>
        <w:spacing w:after="0"/>
        <w:ind w:left="0"/>
        <w:jc w:val="both"/>
      </w:pPr>
      <w:r>
        <w:rPr>
          <w:rFonts w:ascii="Times New Roman"/>
          <w:b w:val="false"/>
          <w:i w:val="false"/>
          <w:color w:val="000000"/>
          <w:sz w:val="28"/>
        </w:rPr>
        <w:t>
      6) в строке 13 указываются больные с психическими и поведенческими расстройствами, вследствие употребления психотропных веществ, а также признанные психически здоровыми и с заболеваниями, не вошедшие в строку 12 и включаются сведения о больных, поступивших на экспертизу, если к моменту составления отчета диагноз не установлен.</w:t>
      </w:r>
    </w:p>
    <w:bookmarkEnd w:id="142"/>
    <w:bookmarkStart w:name="z157" w:id="143"/>
    <w:p>
      <w:pPr>
        <w:spacing w:after="0"/>
        <w:ind w:left="0"/>
        <w:jc w:val="both"/>
      </w:pPr>
      <w:r>
        <w:rPr>
          <w:rFonts w:ascii="Times New Roman"/>
          <w:b w:val="false"/>
          <w:i w:val="false"/>
          <w:color w:val="000000"/>
          <w:sz w:val="28"/>
        </w:rPr>
        <w:t>
      24. В графах 1,2,3 по всем строкам указываются данные о поступивших больных по возрастам (в графе 1 – число поступивших взрослых, в графе 2 –дети 15-17 лет и в графе 3 – число поступивших детей до 14 лет). В графе 4 показывается число поступивших больных впервые в данном году в стационар. В графе 5 указываются число выбывших больных. Число проведенных койко-дней выписанными и умершими больными показывается в графе 6. В графах 7, 8, 9 указывается число больных, состоящих на конец года по возрастам (в графе 7 – взрослых, в графе 8 – дети 15-17 лет и в графе 9- детей до 14 лет).</w:t>
      </w:r>
    </w:p>
    <w:bookmarkEnd w:id="143"/>
    <w:bookmarkStart w:name="z158" w:id="144"/>
    <w:p>
      <w:pPr>
        <w:spacing w:after="0"/>
        <w:ind w:left="0"/>
        <w:jc w:val="both"/>
      </w:pPr>
      <w:r>
        <w:rPr>
          <w:rFonts w:ascii="Times New Roman"/>
          <w:b w:val="false"/>
          <w:i w:val="false"/>
          <w:color w:val="000000"/>
          <w:sz w:val="28"/>
        </w:rPr>
        <w:t>
      25. Число поступивших и выбывших больных в форме соответствуют числам таблицы 3100 формы 19 "Коечный фонд и его использование".</w:t>
      </w:r>
    </w:p>
    <w:bookmarkEnd w:id="144"/>
    <w:bookmarkStart w:name="z159" w:id="145"/>
    <w:p>
      <w:pPr>
        <w:spacing w:after="0"/>
        <w:ind w:left="0"/>
        <w:jc w:val="both"/>
      </w:pPr>
      <w:r>
        <w:rPr>
          <w:rFonts w:ascii="Times New Roman"/>
          <w:b w:val="false"/>
          <w:i w:val="false"/>
          <w:color w:val="000000"/>
          <w:sz w:val="28"/>
        </w:rPr>
        <w:t>
      26. Числа по строке 12, показанные по всем графам равны сумме чисел в строках 1-11, исключая строку 3.</w:t>
      </w:r>
    </w:p>
    <w:bookmarkEnd w:id="145"/>
    <w:bookmarkStart w:name="z160" w:id="146"/>
    <w:p>
      <w:pPr>
        <w:spacing w:after="0"/>
        <w:ind w:left="0"/>
        <w:jc w:val="both"/>
      </w:pPr>
      <w:r>
        <w:rPr>
          <w:rFonts w:ascii="Times New Roman"/>
          <w:b w:val="false"/>
          <w:i w:val="false"/>
          <w:color w:val="000000"/>
          <w:sz w:val="28"/>
        </w:rPr>
        <w:t>
      27. Проводится балансовая проверка: к числу больных, находившихся в стационаре на конец предыдущего года (сумма граф 11,13,14 отчетной формы №13 предыдущего года", последующие годы будут графы 7,8,9") прибавить поступивших в стационар в данном году (сумма граф 1,2,3), вычесть число выбывших больных графы 5 и в итоге равно числу больных, находившихся в стационаре на конец данного отчетного года (сумма граф 7,8,9).</w:t>
      </w:r>
    </w:p>
    <w:bookmarkEnd w:id="146"/>
    <w:bookmarkStart w:name="z161" w:id="147"/>
    <w:p>
      <w:pPr>
        <w:spacing w:after="0"/>
        <w:ind w:left="0"/>
        <w:jc w:val="both"/>
      </w:pPr>
      <w:r>
        <w:rPr>
          <w:rFonts w:ascii="Times New Roman"/>
          <w:b w:val="false"/>
          <w:i w:val="false"/>
          <w:color w:val="000000"/>
          <w:sz w:val="28"/>
        </w:rPr>
        <w:t>
      28. Таблица 2301 Состав больных в стационаре, находящихся на принудительном лечении заполняется в соответствии с приказом № 175.</w:t>
      </w:r>
    </w:p>
    <w:bookmarkEnd w:id="147"/>
    <w:bookmarkStart w:name="z162" w:id="148"/>
    <w:p>
      <w:pPr>
        <w:spacing w:after="0"/>
        <w:ind w:left="0"/>
        <w:jc w:val="both"/>
      </w:pPr>
      <w:r>
        <w:rPr>
          <w:rFonts w:ascii="Times New Roman"/>
          <w:b w:val="false"/>
          <w:i w:val="false"/>
          <w:color w:val="000000"/>
          <w:sz w:val="28"/>
        </w:rPr>
        <w:t>
      29. В таблице 2320 из общего числа выбывших (строка 12,13 графы 5) в пункте 1 выставляется общее число умерших, в том числе от несчастных случаев и самоубийств во 2-ом пункте, в 3-ем пункте число переведенных в интернаты Министерства здравоохранения.</w:t>
      </w:r>
    </w:p>
    <w:bookmarkEnd w:id="148"/>
    <w:bookmarkStart w:name="z163" w:id="149"/>
    <w:p>
      <w:pPr>
        <w:spacing w:after="0"/>
        <w:ind w:left="0"/>
        <w:jc w:val="both"/>
      </w:pPr>
      <w:r>
        <w:rPr>
          <w:rFonts w:ascii="Times New Roman"/>
          <w:b w:val="false"/>
          <w:i w:val="false"/>
          <w:color w:val="000000"/>
          <w:sz w:val="28"/>
        </w:rPr>
        <w:t>
      30. В таблице 2330, из числа проведенных койко-дней (строк 12,13 графы 6) указывается число дней внутрибольничных отпусков.</w:t>
      </w:r>
    </w:p>
    <w:bookmarkEnd w:id="149"/>
    <w:bookmarkStart w:name="z164" w:id="150"/>
    <w:p>
      <w:pPr>
        <w:spacing w:after="0"/>
        <w:ind w:left="0"/>
        <w:jc w:val="both"/>
      </w:pPr>
      <w:r>
        <w:rPr>
          <w:rFonts w:ascii="Times New Roman"/>
          <w:b w:val="false"/>
          <w:i w:val="false"/>
          <w:color w:val="000000"/>
          <w:sz w:val="28"/>
        </w:rPr>
        <w:t>
      31. В таблице 2340 показывает число дней нетрудоспособности по листам нетрудоспособности, выданных выбывшим больным (строк 12,13 графы 5).</w:t>
      </w:r>
    </w:p>
    <w:bookmarkEnd w:id="150"/>
    <w:bookmarkStart w:name="z165" w:id="151"/>
    <w:p>
      <w:pPr>
        <w:spacing w:after="0"/>
        <w:ind w:left="0"/>
        <w:jc w:val="both"/>
      </w:pPr>
      <w:r>
        <w:rPr>
          <w:rFonts w:ascii="Times New Roman"/>
          <w:b w:val="false"/>
          <w:i w:val="false"/>
          <w:color w:val="000000"/>
          <w:sz w:val="28"/>
        </w:rPr>
        <w:t>
      32. В таблице 2400 "Лечебно-трудовые мастерские для психически больных" в строке 1 показывается число работающих больных на конец отчетного года, в строке 2 – число мест в мастерских на конец года.</w:t>
      </w:r>
    </w:p>
    <w:bookmarkEnd w:id="151"/>
    <w:bookmarkStart w:name="z166" w:id="152"/>
    <w:p>
      <w:pPr>
        <w:spacing w:after="0"/>
        <w:ind w:left="0"/>
        <w:jc w:val="both"/>
      </w:pPr>
      <w:r>
        <w:rPr>
          <w:rFonts w:ascii="Times New Roman"/>
          <w:b w:val="false"/>
          <w:i w:val="false"/>
          <w:color w:val="000000"/>
          <w:sz w:val="28"/>
        </w:rPr>
        <w:t>
      33. В таблице 2500 "Врачебно-психиатрическая экспертиза" в строке 1 показывается общее число прошедших экспертиз, в том числе военную – по 2-й строке и судебную – в 3-й строке.</w:t>
      </w:r>
    </w:p>
    <w:bookmarkEnd w:id="152"/>
    <w:bookmarkStart w:name="z167" w:id="153"/>
    <w:p>
      <w:pPr>
        <w:spacing w:after="0"/>
        <w:ind w:left="0"/>
        <w:jc w:val="both"/>
      </w:pPr>
      <w:r>
        <w:rPr>
          <w:rFonts w:ascii="Times New Roman"/>
          <w:b w:val="false"/>
          <w:i w:val="false"/>
          <w:color w:val="000000"/>
          <w:sz w:val="28"/>
        </w:rPr>
        <w:t>
      34. В таблице 2600 "Дневной стационар для психически больных" в строке 1 указывается число мест по смете, во 2 строке – число выписанных из дневного стационара больных, в 3-й строке показывается число состоящих больных на конец года, в 4-й строке – число дней, проведенных в стационаре, в 5-й строке – число дней нетрудоспособности, по листкам нетрудоспособности, выданным выписанным больным.</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приказу</w:t>
            </w:r>
            <w:r>
              <w:br/>
            </w:r>
            <w:r>
              <w:rPr>
                <w:rFonts w:ascii="Times New Roman"/>
                <w:b w:val="false"/>
                <w:i w:val="false"/>
                <w:color w:val="000000"/>
                <w:sz w:val="20"/>
              </w:rPr>
              <w:t xml:space="preserve">Министра здравоохранения </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2020 года</w:t>
            </w:r>
            <w:r>
              <w:br/>
            </w:r>
            <w:r>
              <w:rPr>
                <w:rFonts w:ascii="Times New Roman"/>
                <w:b w:val="false"/>
                <w:i w:val="false"/>
                <w:color w:val="000000"/>
                <w:sz w:val="20"/>
              </w:rPr>
              <w:t>№ ҚР ДСМ-313/2020</w:t>
            </w:r>
          </w:p>
        </w:tc>
      </w:tr>
    </w:tbl>
    <w:bookmarkStart w:name="z170" w:id="154"/>
    <w:p>
      <w:pPr>
        <w:spacing w:after="0"/>
        <w:ind w:left="0"/>
        <w:jc w:val="left"/>
      </w:pPr>
      <w:r>
        <w:rPr>
          <w:rFonts w:ascii="Times New Roman"/>
          <w:b/>
          <w:i w:val="false"/>
          <w:color w:val="000000"/>
        </w:rPr>
        <w:t xml:space="preserve"> Форма, предназначенная для сбора административных данных Куда представляется: Министерство здравоохранения Республики Казахстан Форма административных данных размещена на интернет ресурсе: www.dsm.gov.kz Отчет организации здравоохранения Отчетный период за 20____ год Индекс: 19-ОМО Периодичность: годовая Круг лиц представляющих: организации здравоохранения районов, областей, города республиканского значения и столицы Срок представления: один раз в год, 10 февраля, следующего за отчетным периодом БИН</w:t>
      </w:r>
    </w:p>
    <w:bookmarkEnd w:id="154"/>
    <w:bookmarkStart w:name="z171" w:id="155"/>
    <w:p>
      <w:pPr>
        <w:spacing w:after="0"/>
        <w:ind w:left="0"/>
        <w:jc w:val="both"/>
      </w:pPr>
      <w:r>
        <w:rPr>
          <w:rFonts w:ascii="Times New Roman"/>
          <w:b w:val="false"/>
          <w:i w:val="false"/>
          <w:color w:val="000000"/>
          <w:sz w:val="28"/>
        </w:rPr>
        <w:t xml:space="preserve">
      </w:t>
      </w:r>
    </w:p>
    <w:bookmarkEnd w:id="155"/>
    <w:p>
      <w:pPr>
        <w:spacing w:after="0"/>
        <w:ind w:left="0"/>
        <w:jc w:val="both"/>
      </w:pPr>
      <w:r>
        <w:drawing>
          <wp:inline distT="0" distB="0" distL="0" distR="0">
            <wp:extent cx="3683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6830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2" w:id="156"/>
    <w:p>
      <w:pPr>
        <w:spacing w:after="0"/>
        <w:ind w:left="0"/>
        <w:jc w:val="both"/>
      </w:pPr>
      <w:r>
        <w:rPr>
          <w:rFonts w:ascii="Times New Roman"/>
          <w:b w:val="false"/>
          <w:i w:val="false"/>
          <w:color w:val="000000"/>
          <w:sz w:val="28"/>
        </w:rPr>
        <w:t>
      1001 Отделения (кабинеты), прочие подразделения</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отделения (кабинета)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организаций имеющих отделения (кабинеты)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отделения (кабинета)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организаций имеющих отделения (кабинеты)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Подростковое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Антиалкогольной пропаганды и профилактической помощи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Пульмонологическое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Дерматовенерологическое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Ревматологическое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Кардиологическое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Физиотерапевтическое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Гастроэнтерологическое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Иглорефлексотерапии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Эндокринологическое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Лечебной физкультуры для взрослых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Аллергологическое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Лечебной физкультуры для детей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Инфекционное для взрослых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Женская консультация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Инфекционное для детей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Восстановительного лечения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Врачебного контроля за занимающимися физкультурой и спортом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Рентгенологическое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Неврологическое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Компьютерной томографии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Травматологическое (ортопедическое)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Флюорографическое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Урологическое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Электрокардиографии и функциональной диагностики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Онкологическое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Дистанционно-диагностический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Радиологическое (лучевой терапии)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Стоматологическое (зубоврачебное)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Ультразвуковой диагностики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Зубопротезное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Переливания крови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Ортодонтическое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Гипербарической оксигенации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Акушерско-гинекологическое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Смотровой(женский)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Гемосорбции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Смотровой (мужской)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Патологоанатомическое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Мамологический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"Брак и семья"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радиоизотопной диагностики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медицинской генетике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клинико-диагностическая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Педиатрическое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здорового ребенка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серологическая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Терапевтическое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биохимическая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Прививочный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цитологическая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Офтальмологическое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Отоларингологическое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статистики в составе орг. метод. отдела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Сурдологическое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Социально-правовой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Фтизиатрическое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Лазерной терапии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Психиатрическое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Магнитно-резонансной томографии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Психотерапевтическое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семьи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Судебно-психиатрической экспертизы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врачебных участков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Медицинской психологии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терапевтических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Наркологическое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педиатрических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Детско-подростковые наркологические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общей практики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Анонимного лечения наркологических больных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Молочная кухня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Экспертизы алкогольного опьянения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3" w:id="157"/>
    <w:p>
      <w:pPr>
        <w:spacing w:after="0"/>
        <w:ind w:left="0"/>
        <w:jc w:val="both"/>
      </w:pPr>
      <w:r>
        <w:rPr>
          <w:rFonts w:ascii="Times New Roman"/>
          <w:b w:val="false"/>
          <w:i w:val="false"/>
          <w:color w:val="000000"/>
          <w:sz w:val="28"/>
        </w:rPr>
        <w:t>
      1002 Передвижные установки</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Передвижные медицинские комплексы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Стоматологические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Флюорографические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Клинико-диагностические лаборатории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 w:id="158"/>
    <w:p>
      <w:pPr>
        <w:spacing w:after="0"/>
        <w:ind w:left="0"/>
        <w:jc w:val="both"/>
      </w:pPr>
      <w:r>
        <w:rPr>
          <w:rFonts w:ascii="Times New Roman"/>
          <w:b w:val="false"/>
          <w:i w:val="false"/>
          <w:color w:val="000000"/>
          <w:sz w:val="28"/>
        </w:rPr>
        <w:t>
      1003 Число травмпунктов 1___1___, число посещений травматологических пунктов всего 2____2___, в том числе детьми до 14 лет включительно 3____3______</w:t>
      </w:r>
    </w:p>
    <w:bookmarkEnd w:id="158"/>
    <w:bookmarkStart w:name="z175" w:id="159"/>
    <w:p>
      <w:pPr>
        <w:spacing w:after="0"/>
        <w:ind w:left="0"/>
        <w:jc w:val="both"/>
      </w:pPr>
      <w:r>
        <w:rPr>
          <w:rFonts w:ascii="Times New Roman"/>
          <w:b w:val="false"/>
          <w:i w:val="false"/>
          <w:color w:val="000000"/>
          <w:sz w:val="28"/>
        </w:rPr>
        <w:t>
      1004 Число посещений в передвижной медицинский комплекс (далее- ПМК) всего 1_____1_____, в том числе детей до 14 лет включительно 2____2_____</w:t>
      </w:r>
    </w:p>
    <w:bookmarkEnd w:id="159"/>
    <w:bookmarkStart w:name="z176" w:id="160"/>
    <w:p>
      <w:pPr>
        <w:spacing w:after="0"/>
        <w:ind w:left="0"/>
        <w:jc w:val="both"/>
      </w:pPr>
      <w:r>
        <w:rPr>
          <w:rFonts w:ascii="Times New Roman"/>
          <w:b w:val="false"/>
          <w:i w:val="false"/>
          <w:color w:val="000000"/>
          <w:sz w:val="28"/>
        </w:rPr>
        <w:t>
      1005 Мощность (число посещений в смену)</w:t>
      </w:r>
    </w:p>
    <w:bookmarkEnd w:id="160"/>
    <w:bookmarkStart w:name="z177" w:id="161"/>
    <w:p>
      <w:pPr>
        <w:spacing w:after="0"/>
        <w:ind w:left="0"/>
        <w:jc w:val="both"/>
      </w:pPr>
      <w:r>
        <w:rPr>
          <w:rFonts w:ascii="Times New Roman"/>
          <w:b w:val="false"/>
          <w:i w:val="false"/>
          <w:color w:val="000000"/>
          <w:sz w:val="28"/>
        </w:rPr>
        <w:t>
      Поликлиники (поликлинического отделения 1 ____1_____; Детской поликлиники 2 ____2___; Женской консультации 3 ___3____;</w:t>
      </w:r>
    </w:p>
    <w:bookmarkEnd w:id="161"/>
    <w:bookmarkStart w:name="z178" w:id="162"/>
    <w:p>
      <w:pPr>
        <w:spacing w:after="0"/>
        <w:ind w:left="0"/>
        <w:jc w:val="both"/>
      </w:pPr>
      <w:r>
        <w:rPr>
          <w:rFonts w:ascii="Times New Roman"/>
          <w:b w:val="false"/>
          <w:i w:val="false"/>
          <w:color w:val="000000"/>
          <w:sz w:val="28"/>
        </w:rPr>
        <w:t>
      Диспансерного отделения (больницы, диспансера) 4 ___4____.</w:t>
      </w:r>
    </w:p>
    <w:bookmarkEnd w:id="162"/>
    <w:bookmarkStart w:name="z179" w:id="163"/>
    <w:p>
      <w:pPr>
        <w:spacing w:after="0"/>
        <w:ind w:left="0"/>
        <w:jc w:val="both"/>
      </w:pPr>
      <w:r>
        <w:rPr>
          <w:rFonts w:ascii="Times New Roman"/>
          <w:b w:val="false"/>
          <w:i w:val="false"/>
          <w:color w:val="000000"/>
          <w:sz w:val="28"/>
        </w:rPr>
        <w:t>
      1100 Штатные должности организации на конец отчетного года</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должностей в целом по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поликлинике (амбулатории), диспансере, консультации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физических лиц основных работников на занятых должностях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целом по организации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поликлинике, диспансере, консультации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руководители организации здравоохранения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заместители руководителя по медицинской части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менеджеры здравоохранения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терапевты,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участковые терапевты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цеховых участков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терапевты подростковые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 взрослые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 детские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 взрослые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 детские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 взрослые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интервенционные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 детские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 взрослые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 детские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 взрослые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 детские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 взрослые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 детские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 взрослые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 детские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 взрослые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 детские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инфекционисты взрослые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лепрологи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инфекционисты детские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реабилитологи, восстановительного лечения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физиотерапевты взрослые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физиотерапевты детские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по лечебной физкультуре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 медицина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функциональной диагностики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 взрослые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 детские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хирурги взрослые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торакальные хирурги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колопроктологи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 детские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 взрослые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 детские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Ангиохирурги взрослые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Ангиохирурги детские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Травматологи-ортопеды взрослые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камбустиологи взрослые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Травматологи-ортопеды детские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камбустиологи детские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 взрослые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андрологи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 детские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 взрослые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 детские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Анестезиологи-реаниматологи взрослые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Анестезиологи-реаниматологи детские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Пластические хирурги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Эндоскописты взрослые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Эндоскописты детские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 взрослые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маммологи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 детские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 (лучевая терапия)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 взрослые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 детские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Челюстно-лицевые хирурги взрослые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Челюстно-лицевые хирурги детские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Перфузиологи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Акушеры-гинекологи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гинекологи детские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участковые педиатры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 взрослые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 детские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 взрослые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 детские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сурдологи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Фтизиатры взрослые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Фтизиатры детские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Невропатологи взрослые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Невропатологи детские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психиатрического профиля, взрослые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наркологи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психотерапевты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сексопатологи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психологи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судебно-психиатрические эксперты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судебно-наркологические эксперты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психиатры взрослые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психиатрического профиля, детские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психотерапевты детские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психологи детские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 детские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судебно-психиатрические эксперты детские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судебно-наркологические эксперты детские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психиатры детские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 взрослые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 детские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Дерматокосметологи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Патологоанатомы взрослые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Патологоанатомы детские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эпидемиологи и гигиенисты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эпидемиологи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Врачи-лаборанты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лаборанты-цитологи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общественного здравоохранения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валеологи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методисты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Геронтологи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лучевой диагностики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ультразвуковой диагностики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компьютерной и магнито-резонансной томографии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общей практики (семейные врачи)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традиционной терапии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 клинические фармакологи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 высшим немедицинским образованием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социальные работники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медперсонал,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медицинские сестры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сестры участковые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терапевтических участков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педиатрических участков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сестры общей практики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сестры по здоровому образу жизни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статистики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акушерки общей практики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фельдшера общей практики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рентгенолаборанты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зубные врачи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зубные техники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лаборанты клинических лабораторий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лаборанты-гистологи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медперсонал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медперсонал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немедицинский 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социальные работники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должностей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0" w:id="164"/>
    <w:p>
      <w:pPr>
        <w:spacing w:after="0"/>
        <w:ind w:left="0"/>
        <w:jc w:val="both"/>
      </w:pPr>
      <w:r>
        <w:rPr>
          <w:rFonts w:ascii="Times New Roman"/>
          <w:b w:val="false"/>
          <w:i w:val="false"/>
          <w:color w:val="000000"/>
          <w:sz w:val="28"/>
        </w:rPr>
        <w:t>
      1101 Число физических лиц специалистов с высшим немедицинским образованием - основных работников, занимающих должности врачей-лаборантов1___1___врачей-статистиков 2__2__по лечебной физкультуре 3__3__психологи 4__4__.</w:t>
      </w:r>
    </w:p>
    <w:bookmarkEnd w:id="164"/>
    <w:bookmarkStart w:name="z181" w:id="165"/>
    <w:p>
      <w:pPr>
        <w:spacing w:after="0"/>
        <w:ind w:left="0"/>
        <w:jc w:val="both"/>
      </w:pPr>
      <w:r>
        <w:rPr>
          <w:rFonts w:ascii="Times New Roman"/>
          <w:b w:val="false"/>
          <w:i w:val="false"/>
          <w:color w:val="000000"/>
          <w:sz w:val="28"/>
        </w:rPr>
        <w:t>
      1102 Штатные должности организаций на хозрасчете</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должностей в целом по организации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физических лиц на занятых должностях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занятые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 высшим немедицинским образованием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медицинские работники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должностей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2" w:id="166"/>
    <w:p>
      <w:pPr>
        <w:spacing w:after="0"/>
        <w:ind w:left="0"/>
        <w:jc w:val="both"/>
      </w:pPr>
      <w:r>
        <w:rPr>
          <w:rFonts w:ascii="Times New Roman"/>
          <w:b w:val="false"/>
          <w:i w:val="false"/>
          <w:color w:val="000000"/>
          <w:sz w:val="28"/>
        </w:rPr>
        <w:t>
      Раздел 2. Деятельность поликлиники (амбулаторий), диспансера, консультации</w:t>
      </w:r>
    </w:p>
    <w:bookmarkEnd w:id="166"/>
    <w:bookmarkStart w:name="z183" w:id="167"/>
    <w:p>
      <w:pPr>
        <w:spacing w:after="0"/>
        <w:ind w:left="0"/>
        <w:jc w:val="both"/>
      </w:pPr>
      <w:r>
        <w:rPr>
          <w:rFonts w:ascii="Times New Roman"/>
          <w:b w:val="false"/>
          <w:i w:val="false"/>
          <w:color w:val="000000"/>
          <w:sz w:val="28"/>
        </w:rPr>
        <w:t>
      1103 Работа врачей поликлиники (амбулаторий), диспансера, консультаций</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посещений врачей, включая профилактические и по поводу скрининговых осмотров</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общего числа посещений сделано по поводу заболеваний пациентами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посещений врачами на дому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детьми до 14 лет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лет вкл.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15 - 17 лет вкл.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взрослые 18 лет и старше</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лет вкл.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15 - 17 лет вкл.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взрослые 18 лет и старше</w:t>
            </w: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 поводу заболеваний</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сельскими жителями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терапевты участковые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терапевты подростковые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 (иммунологи)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реабилитологи и врачи восстановительного лечения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проктологи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травматологи-ортопеды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эндоскописты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маммологи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челюстно лицевой хирург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акушеры-гинекологи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участковые педиатры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сурдологи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психотерапевты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психологи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инфекционисты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общей практики (семейные врачи)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лучевой диагностики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функциональной диагностики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традиционной терапии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 w:id="168"/>
    <w:p>
      <w:pPr>
        <w:spacing w:after="0"/>
        <w:ind w:left="0"/>
        <w:jc w:val="both"/>
      </w:pPr>
      <w:r>
        <w:rPr>
          <w:rFonts w:ascii="Times New Roman"/>
          <w:b w:val="false"/>
          <w:i w:val="false"/>
          <w:color w:val="000000"/>
          <w:sz w:val="28"/>
        </w:rPr>
        <w:t>
      2101 Число посещений в хозрасчетных отделениях 1___1___, из них сельскими жителями 2___2____</w:t>
      </w:r>
    </w:p>
    <w:bookmarkEnd w:id="168"/>
    <w:bookmarkStart w:name="z185" w:id="169"/>
    <w:p>
      <w:pPr>
        <w:spacing w:after="0"/>
        <w:ind w:left="0"/>
        <w:jc w:val="both"/>
      </w:pPr>
      <w:r>
        <w:rPr>
          <w:rFonts w:ascii="Times New Roman"/>
          <w:b w:val="false"/>
          <w:i w:val="false"/>
          <w:color w:val="000000"/>
          <w:sz w:val="28"/>
        </w:rPr>
        <w:t>
      2103 Выдано данной организацией по поводу смерти на дому (без фельдшерско-акушерского пункта (далее -ФАП), фельдшерский пункт (далее - ФП), медицинский пункт (далее - МП) и медицинские работник (далее -МР) без содержания отдельного помещения).</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медицинских свидетельств о смерти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Детям в возрасте до 1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Беременным, роженицам и родильницам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6" w:id="170"/>
    <w:p>
      <w:pPr>
        <w:spacing w:after="0"/>
        <w:ind w:left="0"/>
        <w:jc w:val="both"/>
      </w:pPr>
      <w:r>
        <w:rPr>
          <w:rFonts w:ascii="Times New Roman"/>
          <w:b w:val="false"/>
          <w:i w:val="false"/>
          <w:color w:val="000000"/>
          <w:sz w:val="28"/>
        </w:rPr>
        <w:t>
      2400 Родовспоможение на дому (без ФАП, ФП, МП и МР без содержания отдельного помещения)</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Родилось живыми,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умерло в возрасте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Родилось мертвыми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суток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суток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28 дней до 1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антенатально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интранатально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7" w:id="171"/>
    <w:p>
      <w:pPr>
        <w:spacing w:after="0"/>
        <w:ind w:left="0"/>
        <w:jc w:val="both"/>
      </w:pPr>
      <w:r>
        <w:rPr>
          <w:rFonts w:ascii="Times New Roman"/>
          <w:b w:val="false"/>
          <w:i w:val="false"/>
          <w:color w:val="000000"/>
          <w:sz w:val="28"/>
        </w:rPr>
        <w:t>
      2401 Число родов на дому, всего 1 __1____, из них без последующей госпитализации родильницы 2___2___; из общего числа родившихся без последующей госпитализации родильниц: родилось живыми 3__3__, в том числе недоношенными 4___4____, из них умерло в возрасте 0-6 суток 5__5__; родилось мертвыми 6__6__; в том числе недоношенными 7 __7__вакцинировано против туберкулеза 8__8_</w:t>
      </w:r>
    </w:p>
    <w:bookmarkEnd w:id="171"/>
    <w:bookmarkStart w:name="z188" w:id="172"/>
    <w:p>
      <w:pPr>
        <w:spacing w:after="0"/>
        <w:ind w:left="0"/>
        <w:jc w:val="both"/>
      </w:pPr>
      <w:r>
        <w:rPr>
          <w:rFonts w:ascii="Times New Roman"/>
          <w:b w:val="false"/>
          <w:i w:val="false"/>
          <w:color w:val="000000"/>
          <w:sz w:val="28"/>
        </w:rPr>
        <w:t>
      2512 Осмотрено с целью выявления больных туберкулезом: всего 1__1___, из них детям до 14 лет вкл. Манту 2___2___ Обследовано с целью выявления больных сифилисом всего 1__1__в том числе с использованием микрореакции преципитации 2__2__.</w:t>
      </w:r>
    </w:p>
    <w:bookmarkEnd w:id="172"/>
    <w:bookmarkStart w:name="z189" w:id="173"/>
    <w:p>
      <w:pPr>
        <w:spacing w:after="0"/>
        <w:ind w:left="0"/>
        <w:jc w:val="both"/>
      </w:pPr>
      <w:r>
        <w:rPr>
          <w:rFonts w:ascii="Times New Roman"/>
          <w:b w:val="false"/>
          <w:i w:val="false"/>
          <w:color w:val="000000"/>
          <w:sz w:val="28"/>
        </w:rPr>
        <w:t>
      2513 с использованием комплекса серологических реакций РСК (реакция Вассермана) 3___#3___.</w:t>
      </w:r>
    </w:p>
    <w:bookmarkEnd w:id="173"/>
    <w:bookmarkStart w:name="z190" w:id="174"/>
    <w:p>
      <w:pPr>
        <w:spacing w:after="0"/>
        <w:ind w:left="0"/>
        <w:jc w:val="both"/>
      </w:pPr>
      <w:r>
        <w:rPr>
          <w:rFonts w:ascii="Times New Roman"/>
          <w:b w:val="false"/>
          <w:i w:val="false"/>
          <w:color w:val="000000"/>
          <w:sz w:val="28"/>
        </w:rPr>
        <w:t>
      2610 Применение контрацепции.</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женщин, использующих контрацепцию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внутриматочные средства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гормональные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спермициды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барьерные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оральные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инъекционные</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презервативы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Охвачено контрацепцией в отчетном году (в амбулаторных условиях и в стационаре)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охвачено</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контрацепцией после аборта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родов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под наблюдением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 . . . . . .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Осложнения- всего . . .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1" w:id="175"/>
    <w:p>
      <w:pPr>
        <w:spacing w:after="0"/>
        <w:ind w:left="0"/>
        <w:jc w:val="both"/>
      </w:pPr>
      <w:r>
        <w:rPr>
          <w:rFonts w:ascii="Times New Roman"/>
          <w:b w:val="false"/>
          <w:i w:val="false"/>
          <w:color w:val="000000"/>
          <w:sz w:val="28"/>
        </w:rPr>
        <w:t>
      2700 Работа стоматологического (зубоврачебного кабинета)</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посещений стоматологов и зубных врачей</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санировано в порядке плановой санации и по обращению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Профилактическая работа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первичных *)</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осмотрено в порядке плановой санации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числа осмотренных нуждалось в санации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Санировано из числа выявленных при плановой санации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дети до 14 лет включительно.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сельские жители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дети до 14 лет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 w:id="176"/>
    <w:p>
      <w:pPr>
        <w:spacing w:after="0"/>
        <w:ind w:left="0"/>
        <w:jc w:val="both"/>
      </w:pPr>
      <w:r>
        <w:rPr>
          <w:rFonts w:ascii="Times New Roman"/>
          <w:b w:val="false"/>
          <w:i w:val="false"/>
          <w:color w:val="000000"/>
          <w:sz w:val="28"/>
        </w:rPr>
        <w:t>
      *) Первичным считается первое обращение за стоматологической помощью в отчетном году независимо от характера обращения.</w:t>
      </w:r>
    </w:p>
    <w:bookmarkEnd w:id="176"/>
    <w:bookmarkStart w:name="z193" w:id="177"/>
    <w:p>
      <w:pPr>
        <w:spacing w:after="0"/>
        <w:ind w:left="0"/>
        <w:jc w:val="both"/>
      </w:pPr>
      <w:r>
        <w:rPr>
          <w:rFonts w:ascii="Times New Roman"/>
          <w:b w:val="false"/>
          <w:i w:val="false"/>
          <w:color w:val="000000"/>
          <w:sz w:val="28"/>
        </w:rPr>
        <w:t>
      2701 Число лиц, получивших зубные протезы - всего 1 ____1_____, из них сельских жителей 2___2____.</w:t>
      </w:r>
    </w:p>
    <w:bookmarkEnd w:id="177"/>
    <w:bookmarkStart w:name="z194" w:id="178"/>
    <w:p>
      <w:pPr>
        <w:spacing w:after="0"/>
        <w:ind w:left="0"/>
        <w:jc w:val="both"/>
      </w:pPr>
      <w:r>
        <w:rPr>
          <w:rFonts w:ascii="Times New Roman"/>
          <w:b w:val="false"/>
          <w:i w:val="false"/>
          <w:color w:val="000000"/>
          <w:sz w:val="28"/>
        </w:rPr>
        <w:t>
      Изготовлено одиночных коронок 3___3____, мостовидных протезов 4___4_____, в них коронок 5____5____, съемных протезов 6___6____, единиц металлокерамики и фарфора 7___7____.</w:t>
      </w:r>
    </w:p>
    <w:bookmarkEnd w:id="178"/>
    <w:bookmarkStart w:name="z195" w:id="179"/>
    <w:p>
      <w:pPr>
        <w:spacing w:after="0"/>
        <w:ind w:left="0"/>
        <w:jc w:val="both"/>
      </w:pPr>
      <w:r>
        <w:rPr>
          <w:rFonts w:ascii="Times New Roman"/>
          <w:b w:val="false"/>
          <w:i w:val="false"/>
          <w:color w:val="000000"/>
          <w:sz w:val="28"/>
        </w:rPr>
        <w:t>
      2702 Число лиц, получивших ортодонтическое лечение - всего 1___1____, из них детей 2___2____.</w:t>
      </w:r>
    </w:p>
    <w:bookmarkEnd w:id="179"/>
    <w:bookmarkStart w:name="z196" w:id="180"/>
    <w:p>
      <w:pPr>
        <w:spacing w:after="0"/>
        <w:ind w:left="0"/>
        <w:jc w:val="both"/>
      </w:pPr>
      <w:r>
        <w:rPr>
          <w:rFonts w:ascii="Times New Roman"/>
          <w:b w:val="false"/>
          <w:i w:val="false"/>
          <w:color w:val="000000"/>
          <w:sz w:val="28"/>
        </w:rPr>
        <w:t>
      2800 Хирургическая работа амбулаторно-поликлинических организаций (подразделения).</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операций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проведенных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операций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операции на органе зрения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микрохирургические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на органах уха, горла, носа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на ухе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на сосудах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на органах брюшной полости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грыжесечение при неущемленной грыже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на женских половых органах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на костно-мышечной системе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на молочной железе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на коже и подкожной клетчатке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 поводу гнойно-воспалительных заболеваний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крайней плоти (обрезание)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прочих органах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7" w:id="181"/>
    <w:p>
      <w:pPr>
        <w:spacing w:after="0"/>
        <w:ind w:left="0"/>
        <w:jc w:val="both"/>
      </w:pPr>
      <w:r>
        <w:rPr>
          <w:rFonts w:ascii="Times New Roman"/>
          <w:b w:val="false"/>
          <w:i w:val="false"/>
          <w:color w:val="000000"/>
          <w:sz w:val="28"/>
        </w:rPr>
        <w:t>
      2801 Оперировано больных 1___1____ из них детей до 14 лет включительно 2_____#2_____</w:t>
      </w:r>
    </w:p>
    <w:bookmarkEnd w:id="181"/>
    <w:bookmarkStart w:name="z198" w:id="182"/>
    <w:p>
      <w:pPr>
        <w:spacing w:after="0"/>
        <w:ind w:left="0"/>
        <w:jc w:val="both"/>
      </w:pPr>
      <w:r>
        <w:rPr>
          <w:rFonts w:ascii="Times New Roman"/>
          <w:b w:val="false"/>
          <w:i w:val="false"/>
          <w:color w:val="000000"/>
          <w:sz w:val="28"/>
        </w:rPr>
        <w:t>
      Раздел 3. Деятельность стационара</w:t>
      </w:r>
    </w:p>
    <w:bookmarkEnd w:id="182"/>
    <w:bookmarkStart w:name="z199" w:id="183"/>
    <w:p>
      <w:pPr>
        <w:spacing w:after="0"/>
        <w:ind w:left="0"/>
        <w:jc w:val="both"/>
      </w:pPr>
      <w:r>
        <w:rPr>
          <w:rFonts w:ascii="Times New Roman"/>
          <w:b w:val="false"/>
          <w:i w:val="false"/>
          <w:color w:val="000000"/>
          <w:sz w:val="28"/>
        </w:rPr>
        <w:t>
      3100 Коечный фонд и его использование</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профиля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коек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больных</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Выписано больных</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Умерло</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Проведено всеми больными койко-дней</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сельской местности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средне-годовых</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сельской местности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детей 0-17 лет вкл.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Терапевтические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Кардиологические для взрослых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детей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Гастроэнтерологические для взрослых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детей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Аллергологические для взрослых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детей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Эндокринологические для взрослых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детей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для взрослых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детей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Гематологические для взрослых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детей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Нефрологические для взрослых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детей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Хирургические для взрослых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детей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Хирургические для новорожденных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Нейрохирургические для взрослых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детей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Нейрососудистые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Торакальной хирургии для взрослых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детей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Кардиохирургические для взрослых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детей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Сосудистой хирургии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Травматологические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взрослых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детей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Ожоговые для взрослых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детей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для взрослых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детей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Урологические для взрослых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детей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Челюстно-лицевой хирургии для взрослых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детей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Онкологические для взрослых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детей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маммологические (из строки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беременных и рожениц (кроме патологии беременности)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Патологии беременности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Гинекологические для взрослых, включая для производства абортов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Гинекологические для детей, включая для производства абортов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Туберкулезные для взрослых-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для взрослых больных с внелегочным, включая костно-суставным туберкулезом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принудительного лечения больных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больных с лекарственной устойчивой формой туберкулеза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туберкулезные хирургические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Туберкулезные для детей,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для больных детей с внелегочным, включая костно-суставным туберкулезом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Неврологические для взрослых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детей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Психиатрические (психоневрологические) для взрослых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детей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Психотерапевтические для взрослых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детей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Наркологические для взрослых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детей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Наркологические для принудительного лечения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Офтальмологические для взрослых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детей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Отоларингологические для взрослых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детей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Дерматовенерологические для взрослых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детей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Радиологические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Педиатрические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 новорожденных и выхаживания недоношенных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Проктологические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Ревматологические для взрослых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детей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Гнойные хирургические для взрослых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детей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Пульмонологические для взрослых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детей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Токсикологические для взрослых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детей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Транспланталогии для взрослых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детей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Лепрологические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Реанимационные для взрослых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детей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коек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для детей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Сестринского ухода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Паллиативной помощи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 w:id="184"/>
    <w:p>
      <w:pPr>
        <w:spacing w:after="0"/>
        <w:ind w:left="0"/>
        <w:jc w:val="both"/>
      </w:pPr>
      <w:r>
        <w:rPr>
          <w:rFonts w:ascii="Times New Roman"/>
          <w:b w:val="false"/>
          <w:i w:val="false"/>
          <w:color w:val="000000"/>
          <w:sz w:val="28"/>
        </w:rPr>
        <w:t>
      Профили коек для восстановительного лечения и медицинской реабилитации</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Восстановительного лечения и медицинской реабилитации,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для детей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ранняя реабилитация по профилям: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Восстановительного лечения и медицинской реабилитации,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для детей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Кардиологические для взрослых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детей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Кардиохирургические для взрослых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детей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Неврологические (психоневрологические) для взрослых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детей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Нейрохирургические для взрослых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детей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Травматологические для взрослых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детей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для взрослых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детей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коек (строка 85 плюс 87 плюс 88 плюс 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для детей (строки 86 плюс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строки 105 пролечено иногородних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строки 105 пролечено иностранцев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201" w:id="185"/>
    <w:p>
      <w:pPr>
        <w:spacing w:after="0"/>
        <w:ind w:left="0"/>
        <w:jc w:val="both"/>
      </w:pPr>
      <w:r>
        <w:rPr>
          <w:rFonts w:ascii="Times New Roman"/>
          <w:b w:val="false"/>
          <w:i w:val="false"/>
          <w:color w:val="000000"/>
          <w:sz w:val="28"/>
        </w:rPr>
        <w:t>
      3101 Из числа выписанных (графа 6) переведено в другие стационары 1___, в том числе переведено новорожденных 2___.</w:t>
      </w:r>
    </w:p>
    <w:bookmarkEnd w:id="185"/>
    <w:bookmarkStart w:name="z202" w:id="186"/>
    <w:p>
      <w:pPr>
        <w:spacing w:after="0"/>
        <w:ind w:left="0"/>
        <w:jc w:val="both"/>
      </w:pPr>
      <w:r>
        <w:rPr>
          <w:rFonts w:ascii="Times New Roman"/>
          <w:b w:val="false"/>
          <w:i w:val="false"/>
          <w:color w:val="000000"/>
          <w:sz w:val="28"/>
        </w:rPr>
        <w:t>
      3102 Кроме того хозрасчетные койки в бюджетных организациях на конец года 1__, среднегодовые койки 2__, поступило больных 3__, выписано больных 4___, умерло 5___, проведено всеми больными койко-дней 6___</w:t>
      </w:r>
    </w:p>
    <w:bookmarkEnd w:id="186"/>
    <w:bookmarkStart w:name="z203" w:id="187"/>
    <w:p>
      <w:pPr>
        <w:spacing w:after="0"/>
        <w:ind w:left="0"/>
        <w:jc w:val="both"/>
      </w:pPr>
      <w:r>
        <w:rPr>
          <w:rFonts w:ascii="Times New Roman"/>
          <w:b w:val="false"/>
          <w:i w:val="false"/>
          <w:color w:val="000000"/>
          <w:sz w:val="28"/>
        </w:rPr>
        <w:t>
      3103 Отделения в больничных организациях</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отделений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отделений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коек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отделений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отделений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коек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для детей до 14 лет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для детей до 14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педиатрическое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терапевтическое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офтальмологическое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пульмонологическое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отоларингологическое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кардиологическое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больных туберкулезом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ревматологическое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неврологическое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гастроэнтерологическое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психиатрическое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нефрологическое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наркологическое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эндокринологическое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дермато-венерологическое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аллергологическое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токсикологическое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реанимации (сметные койки)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сосудистое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челюстно-лицевое (стоматологическое)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торакально-хирургическое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кардиохирургическое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нейрохирургическое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гематологическое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травматологическое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восстановительное лечение и мед. реабилитация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ожоговое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 беременных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гнойно-хирургическое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 новорожденных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урологическое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комплексное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проктологическое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паллиативной помощи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онкологическое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радиологическое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родильное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того, реанимационные койки сверх сметные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гинекологическое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204" w:id="188"/>
    <w:p>
      <w:pPr>
        <w:spacing w:after="0"/>
        <w:ind w:left="0"/>
        <w:jc w:val="both"/>
      </w:pPr>
      <w:r>
        <w:rPr>
          <w:rFonts w:ascii="Times New Roman"/>
          <w:b w:val="false"/>
          <w:i w:val="false"/>
          <w:color w:val="000000"/>
          <w:sz w:val="28"/>
        </w:rPr>
        <w:t>
      3200 Переливание крови, ее компонентов и кровезамещающих жидкостей</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Переливание крови, компонентов, препаратов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переливаний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перелито (доз)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Переливание кровезаменителей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переливаний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перелито в литрах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донорская кровь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гемодинамические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эритросодержащие .компоненты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всех видов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дезинтоксикационные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тромбоцитов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парентерального питания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криопреципитат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 в пересч. на 10%р.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205" w:id="189"/>
    <w:p>
      <w:pPr>
        <w:spacing w:after="0"/>
        <w:ind w:left="0"/>
        <w:jc w:val="both"/>
      </w:pPr>
      <w:r>
        <w:rPr>
          <w:rFonts w:ascii="Times New Roman"/>
          <w:b w:val="false"/>
          <w:i w:val="false"/>
          <w:color w:val="000000"/>
          <w:sz w:val="28"/>
        </w:rPr>
        <w:t>
      3201 Число больных, получивших переливание</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больных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больных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больных, получивших переливание крови, компонентов, препаратов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больных, получивших переливание кровезаменителей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больных, получивших аутогемотрансфузию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больных, с посттрансфузионными осложнениями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6" w:id="190"/>
    <w:p>
      <w:pPr>
        <w:spacing w:after="0"/>
        <w:ind w:left="0"/>
        <w:jc w:val="both"/>
      </w:pPr>
      <w:r>
        <w:rPr>
          <w:rFonts w:ascii="Times New Roman"/>
          <w:b w:val="false"/>
          <w:i w:val="false"/>
          <w:color w:val="000000"/>
          <w:sz w:val="28"/>
        </w:rPr>
        <w:t>
      Раздел 4. Работа лечебно-вспомогательных отделений (кабинетов)</w:t>
      </w:r>
    </w:p>
    <w:bookmarkEnd w:id="190"/>
    <w:bookmarkStart w:name="z207" w:id="191"/>
    <w:p>
      <w:pPr>
        <w:spacing w:after="0"/>
        <w:ind w:left="0"/>
        <w:jc w:val="both"/>
      </w:pPr>
      <w:r>
        <w:rPr>
          <w:rFonts w:ascii="Times New Roman"/>
          <w:b w:val="false"/>
          <w:i w:val="false"/>
          <w:color w:val="000000"/>
          <w:sz w:val="28"/>
        </w:rPr>
        <w:t>
      4201 Деятельность радиологического отделения (кабинета лучевой терапии)</w:t>
      </w:r>
    </w:p>
    <w:bookmarkEnd w:id="191"/>
    <w:bookmarkStart w:name="z208" w:id="192"/>
    <w:p>
      <w:pPr>
        <w:spacing w:after="0"/>
        <w:ind w:left="0"/>
        <w:jc w:val="both"/>
      </w:pPr>
      <w:r>
        <w:rPr>
          <w:rFonts w:ascii="Times New Roman"/>
          <w:b w:val="false"/>
          <w:i w:val="false"/>
          <w:color w:val="000000"/>
          <w:sz w:val="28"/>
        </w:rPr>
        <w:t>
      Число больных, закончивших лучевую терапию 1____, в том числе короткофокусную 2_______, дистанционную гамматерапию 3____, лечение радиоактивными препаратами: закрытыми 4____, из общего числа больных, закончивших лечение, лечение больных с неопухолевыми заболеваниями 5____.</w:t>
      </w:r>
    </w:p>
    <w:bookmarkEnd w:id="192"/>
    <w:bookmarkStart w:name="z209" w:id="193"/>
    <w:p>
      <w:pPr>
        <w:spacing w:after="0"/>
        <w:ind w:left="0"/>
        <w:jc w:val="both"/>
      </w:pPr>
      <w:r>
        <w:rPr>
          <w:rFonts w:ascii="Times New Roman"/>
          <w:b w:val="false"/>
          <w:i w:val="false"/>
          <w:color w:val="000000"/>
          <w:sz w:val="28"/>
        </w:rPr>
        <w:t>
      4202 Деятельность кабинета лазерной терапии</w:t>
      </w:r>
    </w:p>
    <w:bookmarkEnd w:id="193"/>
    <w:bookmarkStart w:name="z210" w:id="194"/>
    <w:p>
      <w:pPr>
        <w:spacing w:after="0"/>
        <w:ind w:left="0"/>
        <w:jc w:val="both"/>
      </w:pPr>
      <w:r>
        <w:rPr>
          <w:rFonts w:ascii="Times New Roman"/>
          <w:b w:val="false"/>
          <w:i w:val="false"/>
          <w:color w:val="000000"/>
          <w:sz w:val="28"/>
        </w:rPr>
        <w:t>
      Число больных, закончивших лечение: всего 1___, в том числе желудочно-кишечного тракта 2___, сердечно-сосудистой системы 3____, дыхательной системы 4___, опорно-двигательного аппарата 5___, гинекологических 6____, центральной нервной системы 7___, эндокринной системы 8_____, мочеполовой системы (кроме гинекологических) 9_____, прочих 10____.</w:t>
      </w:r>
    </w:p>
    <w:bookmarkEnd w:id="194"/>
    <w:bookmarkStart w:name="z211" w:id="195"/>
    <w:p>
      <w:pPr>
        <w:spacing w:after="0"/>
        <w:ind w:left="0"/>
        <w:jc w:val="both"/>
      </w:pPr>
      <w:r>
        <w:rPr>
          <w:rFonts w:ascii="Times New Roman"/>
          <w:b w:val="false"/>
          <w:i w:val="false"/>
          <w:color w:val="000000"/>
          <w:sz w:val="28"/>
        </w:rPr>
        <w:t>
      4601 Деятельность физиотерапевтического отделения (кабинета)</w:t>
      </w:r>
    </w:p>
    <w:bookmarkEnd w:id="195"/>
    <w:bookmarkStart w:name="z212" w:id="196"/>
    <w:p>
      <w:pPr>
        <w:spacing w:after="0"/>
        <w:ind w:left="0"/>
        <w:jc w:val="both"/>
      </w:pPr>
      <w:r>
        <w:rPr>
          <w:rFonts w:ascii="Times New Roman"/>
          <w:b w:val="false"/>
          <w:i w:val="false"/>
          <w:color w:val="000000"/>
          <w:sz w:val="28"/>
        </w:rPr>
        <w:t>
      Число лиц, закончивших лечение 1___, в том числе в поликлинике и на дому 2___; число отпущенных процедур, всего 3___, в том числе амбулаторным больным: в поликлинике 4___, на дому 5_____, кроме того, число лиц получивших массаж 6______.</w:t>
      </w:r>
    </w:p>
    <w:bookmarkEnd w:id="196"/>
    <w:bookmarkStart w:name="z213" w:id="197"/>
    <w:p>
      <w:pPr>
        <w:spacing w:after="0"/>
        <w:ind w:left="0"/>
        <w:jc w:val="both"/>
      </w:pPr>
      <w:r>
        <w:rPr>
          <w:rFonts w:ascii="Times New Roman"/>
          <w:b w:val="false"/>
          <w:i w:val="false"/>
          <w:color w:val="000000"/>
          <w:sz w:val="28"/>
        </w:rPr>
        <w:t>
      4701 Деятельность кабинета лечебно-физической культуры</w:t>
      </w:r>
    </w:p>
    <w:bookmarkEnd w:id="197"/>
    <w:bookmarkStart w:name="z214" w:id="198"/>
    <w:p>
      <w:pPr>
        <w:spacing w:after="0"/>
        <w:ind w:left="0"/>
        <w:jc w:val="both"/>
      </w:pPr>
      <w:r>
        <w:rPr>
          <w:rFonts w:ascii="Times New Roman"/>
          <w:b w:val="false"/>
          <w:i w:val="false"/>
          <w:color w:val="000000"/>
          <w:sz w:val="28"/>
        </w:rPr>
        <w:t>
      Число лиц, закончивших лечение 1____, в том числе в поликлинике и на дому 2___; число отпущенных процедур, всего 3__, в том числе амбулаторным больным: в поликлинике 4______, на дому 5___.</w:t>
      </w:r>
    </w:p>
    <w:bookmarkEnd w:id="198"/>
    <w:bookmarkStart w:name="z215" w:id="199"/>
    <w:p>
      <w:pPr>
        <w:spacing w:after="0"/>
        <w:ind w:left="0"/>
        <w:jc w:val="both"/>
      </w:pPr>
      <w:r>
        <w:rPr>
          <w:rFonts w:ascii="Times New Roman"/>
          <w:b w:val="false"/>
          <w:i w:val="false"/>
          <w:color w:val="000000"/>
          <w:sz w:val="28"/>
        </w:rPr>
        <w:t>
      4801 Деятельность кабинета рефлексотерапии</w:t>
      </w:r>
    </w:p>
    <w:bookmarkEnd w:id="199"/>
    <w:bookmarkStart w:name="z216" w:id="200"/>
    <w:p>
      <w:pPr>
        <w:spacing w:after="0"/>
        <w:ind w:left="0"/>
        <w:jc w:val="both"/>
      </w:pPr>
      <w:r>
        <w:rPr>
          <w:rFonts w:ascii="Times New Roman"/>
          <w:b w:val="false"/>
          <w:i w:val="false"/>
          <w:color w:val="000000"/>
          <w:sz w:val="28"/>
        </w:rPr>
        <w:t>
      Число лиц, закончивших лечение 1____в том числе. В поликлинике 2___ число отпущенных процедур 3___, в том числе. В поликлинике 4____.</w:t>
      </w:r>
    </w:p>
    <w:bookmarkEnd w:id="200"/>
    <w:bookmarkStart w:name="z217" w:id="201"/>
    <w:p>
      <w:pPr>
        <w:spacing w:after="0"/>
        <w:ind w:left="0"/>
        <w:jc w:val="both"/>
      </w:pPr>
      <w:r>
        <w:rPr>
          <w:rFonts w:ascii="Times New Roman"/>
          <w:b w:val="false"/>
          <w:i w:val="false"/>
          <w:color w:val="000000"/>
          <w:sz w:val="28"/>
        </w:rPr>
        <w:t>
      4802 Деятельность отделений гемодиализа</w:t>
      </w:r>
    </w:p>
    <w:bookmarkEnd w:id="201"/>
    <w:bookmarkStart w:name="z218" w:id="202"/>
    <w:p>
      <w:pPr>
        <w:spacing w:after="0"/>
        <w:ind w:left="0"/>
        <w:jc w:val="both"/>
      </w:pPr>
      <w:r>
        <w:rPr>
          <w:rFonts w:ascii="Times New Roman"/>
          <w:b w:val="false"/>
          <w:i w:val="false"/>
          <w:color w:val="000000"/>
          <w:sz w:val="28"/>
        </w:rPr>
        <w:t>
      Число диализных мест 1____, число проведенных гемодиализов 2___.в том. числе. В поликлинике 3______.</w:t>
      </w:r>
    </w:p>
    <w:bookmarkEnd w:id="202"/>
    <w:bookmarkStart w:name="z219" w:id="203"/>
    <w:p>
      <w:pPr>
        <w:spacing w:after="0"/>
        <w:ind w:left="0"/>
        <w:jc w:val="both"/>
      </w:pPr>
      <w:r>
        <w:rPr>
          <w:rFonts w:ascii="Times New Roman"/>
          <w:b w:val="false"/>
          <w:i w:val="false"/>
          <w:color w:val="000000"/>
          <w:sz w:val="28"/>
        </w:rPr>
        <w:t>
      4803 Деятельность отделений гемосорбции</w:t>
      </w:r>
    </w:p>
    <w:bookmarkEnd w:id="203"/>
    <w:bookmarkStart w:name="z220" w:id="204"/>
    <w:p>
      <w:pPr>
        <w:spacing w:after="0"/>
        <w:ind w:left="0"/>
        <w:jc w:val="both"/>
      </w:pPr>
      <w:r>
        <w:rPr>
          <w:rFonts w:ascii="Times New Roman"/>
          <w:b w:val="false"/>
          <w:i w:val="false"/>
          <w:color w:val="000000"/>
          <w:sz w:val="28"/>
        </w:rPr>
        <w:t>
      Число мест в отделении 1___. Число проведенных процедур 2___в том числе. В поликлинике 3____.</w:t>
      </w:r>
    </w:p>
    <w:bookmarkEnd w:id="204"/>
    <w:bookmarkStart w:name="z221" w:id="205"/>
    <w:p>
      <w:pPr>
        <w:spacing w:after="0"/>
        <w:ind w:left="0"/>
        <w:jc w:val="both"/>
      </w:pPr>
      <w:r>
        <w:rPr>
          <w:rFonts w:ascii="Times New Roman"/>
          <w:b w:val="false"/>
          <w:i w:val="false"/>
          <w:color w:val="000000"/>
          <w:sz w:val="28"/>
        </w:rPr>
        <w:t>
      4804 Деятельность отделений гипербарической оксигенации</w:t>
      </w:r>
    </w:p>
    <w:bookmarkEnd w:id="205"/>
    <w:bookmarkStart w:name="z222" w:id="206"/>
    <w:p>
      <w:pPr>
        <w:spacing w:after="0"/>
        <w:ind w:left="0"/>
        <w:jc w:val="both"/>
      </w:pPr>
      <w:r>
        <w:rPr>
          <w:rFonts w:ascii="Times New Roman"/>
          <w:b w:val="false"/>
          <w:i w:val="false"/>
          <w:color w:val="000000"/>
          <w:sz w:val="28"/>
        </w:rPr>
        <w:t>
      Число барокамер, всего 1__, в том числе действующих 2__.число проведенных сеансов 3____ в том числе поликлинике 4____.</w:t>
      </w:r>
    </w:p>
    <w:bookmarkEnd w:id="206"/>
    <w:bookmarkStart w:name="z223" w:id="207"/>
    <w:p>
      <w:pPr>
        <w:spacing w:after="0"/>
        <w:ind w:left="0"/>
        <w:jc w:val="both"/>
      </w:pPr>
      <w:r>
        <w:rPr>
          <w:rFonts w:ascii="Times New Roman"/>
          <w:b w:val="false"/>
          <w:i w:val="false"/>
          <w:color w:val="000000"/>
          <w:sz w:val="28"/>
        </w:rPr>
        <w:t>
      4805 Логопедическая помощь</w:t>
      </w:r>
    </w:p>
    <w:bookmarkEnd w:id="207"/>
    <w:bookmarkStart w:name="z224" w:id="208"/>
    <w:p>
      <w:pPr>
        <w:spacing w:after="0"/>
        <w:ind w:left="0"/>
        <w:jc w:val="both"/>
      </w:pPr>
      <w:r>
        <w:rPr>
          <w:rFonts w:ascii="Times New Roman"/>
          <w:b w:val="false"/>
          <w:i w:val="false"/>
          <w:color w:val="000000"/>
          <w:sz w:val="28"/>
        </w:rPr>
        <w:t>
      Число больных, закончивших занятия с логопедами 1___, в том числе детей до 14 лет включительно 2__ в том числе в поликлинике 3____.</w:t>
      </w:r>
    </w:p>
    <w:bookmarkEnd w:id="208"/>
    <w:bookmarkStart w:name="z225" w:id="209"/>
    <w:p>
      <w:pPr>
        <w:spacing w:after="0"/>
        <w:ind w:left="0"/>
        <w:jc w:val="both"/>
      </w:pPr>
      <w:r>
        <w:rPr>
          <w:rFonts w:ascii="Times New Roman"/>
          <w:b w:val="false"/>
          <w:i w:val="false"/>
          <w:color w:val="000000"/>
          <w:sz w:val="28"/>
        </w:rPr>
        <w:t>
      4806 Социально-психологическая помощь</w:t>
      </w:r>
    </w:p>
    <w:bookmarkEnd w:id="209"/>
    <w:bookmarkStart w:name="z226" w:id="210"/>
    <w:p>
      <w:pPr>
        <w:spacing w:after="0"/>
        <w:ind w:left="0"/>
        <w:jc w:val="both"/>
      </w:pPr>
      <w:r>
        <w:rPr>
          <w:rFonts w:ascii="Times New Roman"/>
          <w:b w:val="false"/>
          <w:i w:val="false"/>
          <w:color w:val="000000"/>
          <w:sz w:val="28"/>
        </w:rPr>
        <w:t>
      Число обращений пациентов к социальному работнику, всего 1__,в том числе детей до 14 лет вкл.2__, медико.</w:t>
      </w:r>
    </w:p>
    <w:bookmarkEnd w:id="210"/>
    <w:bookmarkStart w:name="z227" w:id="211"/>
    <w:p>
      <w:pPr>
        <w:spacing w:after="0"/>
        <w:ind w:left="0"/>
        <w:jc w:val="both"/>
      </w:pPr>
      <w:r>
        <w:rPr>
          <w:rFonts w:ascii="Times New Roman"/>
          <w:b w:val="false"/>
          <w:i w:val="false"/>
          <w:color w:val="000000"/>
          <w:sz w:val="28"/>
        </w:rPr>
        <w:t>
      Раздел 5. Работа диагностических отделений</w:t>
      </w:r>
    </w:p>
    <w:bookmarkEnd w:id="211"/>
    <w:bookmarkStart w:name="z228" w:id="212"/>
    <w:p>
      <w:pPr>
        <w:spacing w:after="0"/>
        <w:ind w:left="0"/>
        <w:jc w:val="both"/>
      </w:pPr>
      <w:r>
        <w:rPr>
          <w:rFonts w:ascii="Times New Roman"/>
          <w:b w:val="false"/>
          <w:i w:val="false"/>
          <w:color w:val="000000"/>
          <w:sz w:val="28"/>
        </w:rPr>
        <w:t>
      4110 Рентгенодиагностическая работа (включая профилактические осмотры)</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органов грудной клетки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органов пищеварения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костно-суставной системы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мочеполовой системы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Рентгенологические исследования.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просвечиваний. . . . . . . .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рентгенограмм . . . . . . . .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электрорентгенограмм. . . . . . . . .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диагностических флюорограмм. .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специальных исследований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ангиографии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9" w:id="213"/>
    <w:p>
      <w:pPr>
        <w:spacing w:after="0"/>
        <w:ind w:left="0"/>
        <w:jc w:val="both"/>
      </w:pPr>
      <w:r>
        <w:rPr>
          <w:rFonts w:ascii="Times New Roman"/>
          <w:b w:val="false"/>
          <w:i w:val="false"/>
          <w:color w:val="000000"/>
          <w:sz w:val="28"/>
        </w:rPr>
        <w:t>
      4112 Из общего числа исследований выполнено амбулаторным больным 1___1___.</w:t>
      </w:r>
    </w:p>
    <w:bookmarkEnd w:id="213"/>
    <w:bookmarkStart w:name="z230" w:id="214"/>
    <w:p>
      <w:pPr>
        <w:spacing w:after="0"/>
        <w:ind w:left="0"/>
        <w:jc w:val="both"/>
      </w:pPr>
      <w:r>
        <w:rPr>
          <w:rFonts w:ascii="Times New Roman"/>
          <w:b w:val="false"/>
          <w:i w:val="false"/>
          <w:color w:val="000000"/>
          <w:sz w:val="28"/>
        </w:rPr>
        <w:t>
      4114 Рентгенологические профилактические исследования</w:t>
      </w:r>
    </w:p>
    <w:bookmarkEnd w:id="214"/>
    <w:bookmarkStart w:name="z231" w:id="215"/>
    <w:p>
      <w:pPr>
        <w:spacing w:after="0"/>
        <w:ind w:left="0"/>
        <w:jc w:val="both"/>
      </w:pPr>
      <w:r>
        <w:rPr>
          <w:rFonts w:ascii="Times New Roman"/>
          <w:b w:val="false"/>
          <w:i w:val="false"/>
          <w:color w:val="000000"/>
          <w:sz w:val="28"/>
        </w:rPr>
        <w:t>
      Число флюорографий грудной клетки, всего 1___1___, из них детям до 14 лет включительно 2___2____.</w:t>
      </w:r>
    </w:p>
    <w:bookmarkEnd w:id="215"/>
    <w:bookmarkStart w:name="z232" w:id="216"/>
    <w:p>
      <w:pPr>
        <w:spacing w:after="0"/>
        <w:ind w:left="0"/>
        <w:jc w:val="both"/>
      </w:pPr>
      <w:r>
        <w:rPr>
          <w:rFonts w:ascii="Times New Roman"/>
          <w:b w:val="false"/>
          <w:i w:val="false"/>
          <w:color w:val="000000"/>
          <w:sz w:val="28"/>
        </w:rPr>
        <w:t>
      4115 Ультразвуковые исследования (УЗИ)</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детям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сердечно-сосудистой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органов брюшной полости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молочной железы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щитовидной железы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мочеполовой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костно-суставной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женских половых органов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доплеровские исследования периферических сосудов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 мозга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пункционная биопсия и дренирование по УЗИ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интраоперационные УЗИ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до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 w:id="217"/>
    <w:p>
      <w:pPr>
        <w:spacing w:after="0"/>
        <w:ind w:left="0"/>
        <w:jc w:val="both"/>
      </w:pPr>
      <w:r>
        <w:rPr>
          <w:rFonts w:ascii="Times New Roman"/>
          <w:b w:val="false"/>
          <w:i w:val="false"/>
          <w:color w:val="000000"/>
          <w:sz w:val="28"/>
        </w:rPr>
        <w:t>
      4116 Деятельность кабинета компьютерной и магнитно-резонансной томографии</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исследования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исследований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Контрастное усиление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Инвазивные процедуры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компьютерной томографии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магнитно-резонансной томографии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компьютерной томографии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магнитно-резонансной томографии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компьютерной томографии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магнитно-резонансной томографии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исследований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Головной мозг.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грудной клетки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таза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брюшной полости и забрюшинного пространства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Костно-суставная система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4" w:id="218"/>
    <w:p>
      <w:pPr>
        <w:spacing w:after="0"/>
        <w:ind w:left="0"/>
        <w:jc w:val="both"/>
      </w:pPr>
      <w:r>
        <w:rPr>
          <w:rFonts w:ascii="Times New Roman"/>
          <w:b w:val="false"/>
          <w:i w:val="false"/>
          <w:color w:val="000000"/>
          <w:sz w:val="28"/>
        </w:rPr>
        <w:t>
      4203 Деятельность лабораторий радиоизотопной диагностики</w:t>
      </w:r>
    </w:p>
    <w:bookmarkEnd w:id="218"/>
    <w:bookmarkStart w:name="z235" w:id="219"/>
    <w:p>
      <w:pPr>
        <w:spacing w:after="0"/>
        <w:ind w:left="0"/>
        <w:jc w:val="both"/>
      </w:pPr>
      <w:r>
        <w:rPr>
          <w:rFonts w:ascii="Times New Roman"/>
          <w:b w:val="false"/>
          <w:i w:val="false"/>
          <w:color w:val="000000"/>
          <w:sz w:val="28"/>
        </w:rPr>
        <w:t>
      Сделано радиодиагностических исследований 1___1___, в том числе сканирований 2___#2____, функциональных исследований 3___3_____.</w:t>
      </w:r>
    </w:p>
    <w:bookmarkEnd w:id="219"/>
    <w:bookmarkStart w:name="z236" w:id="220"/>
    <w:p>
      <w:pPr>
        <w:spacing w:after="0"/>
        <w:ind w:left="0"/>
        <w:jc w:val="both"/>
      </w:pPr>
      <w:r>
        <w:rPr>
          <w:rFonts w:ascii="Times New Roman"/>
          <w:b w:val="false"/>
          <w:i w:val="false"/>
          <w:color w:val="000000"/>
          <w:sz w:val="28"/>
        </w:rPr>
        <w:t>
      4204 Деятельность эндоскопических отделений (кабинетов)</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эзофагогастродуоденоскопии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колоноскопии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бронхоскопии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ректороманоскопия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фиброларингоскопия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ретр.панкрехолангиография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Эндоскопические исследования,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 проведением лечебных процедур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взятием материала 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цитоморфологическое исследование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237" w:id="221"/>
    <w:p>
      <w:pPr>
        <w:spacing w:after="0"/>
        <w:ind w:left="0"/>
        <w:jc w:val="both"/>
      </w:pPr>
      <w:r>
        <w:rPr>
          <w:rFonts w:ascii="Times New Roman"/>
          <w:b w:val="false"/>
          <w:i w:val="false"/>
          <w:color w:val="000000"/>
          <w:sz w:val="28"/>
        </w:rPr>
        <w:t>
      4300 Деятельность лабораторий</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проведенных анализов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гематологические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цитологические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биохимические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иммунологические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медикогенетические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общеклинические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амбулаторным больным (включая больных на дому). . . . . .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 w:id="222"/>
    <w:p>
      <w:pPr>
        <w:spacing w:after="0"/>
        <w:ind w:left="0"/>
        <w:jc w:val="both"/>
      </w:pPr>
      <w:r>
        <w:rPr>
          <w:rFonts w:ascii="Times New Roman"/>
          <w:b w:val="false"/>
          <w:i w:val="false"/>
          <w:color w:val="000000"/>
          <w:sz w:val="28"/>
        </w:rPr>
        <w:t>
      4302 Из числа анализов –общий анализ крови (из графы 2) 1__1__, биохимические (из графы 4) анализы: на гормоны 2__2__, онкомаркеры 3__3__, на ферменты 4__4__, показатели свертывающей и противосвертывающей системы 5___5___, водосолевого обмена 6__6__, газо и кислотно-основного обмена крови 7__7__, Бактериологические исследования материала на бацилловыделение туберкулеза (из графы 5): бактериоскопия 8 __8___, посевы 9__9__, серологические (из гр.6): комплекс серологических реакций (включая микрореакции) 10___10__, специфические реакции для серо- и ликвородиагностики сифилиса 11_11__, идентификация лимфоцитов (из графы 6) 12__12__показатели противоопухолевого иммунитета (из графы 6) 13__13__, пренатальный скрининг (из графы 7) 14__14__, неонатальный скрининг (из графы 7) 15__15__, паразитологические (из графы 8) 16__16__.</w:t>
      </w:r>
    </w:p>
    <w:bookmarkEnd w:id="222"/>
    <w:bookmarkStart w:name="z239" w:id="223"/>
    <w:p>
      <w:pPr>
        <w:spacing w:after="0"/>
        <w:ind w:left="0"/>
        <w:jc w:val="both"/>
      </w:pPr>
      <w:r>
        <w:rPr>
          <w:rFonts w:ascii="Times New Roman"/>
          <w:b w:val="false"/>
          <w:i w:val="false"/>
          <w:color w:val="000000"/>
          <w:sz w:val="28"/>
        </w:rPr>
        <w:t>
      4401 Деятельность кабинета функциональной диагностики.</w:t>
      </w:r>
    </w:p>
    <w:bookmarkEnd w:id="223"/>
    <w:bookmarkStart w:name="z240" w:id="224"/>
    <w:p>
      <w:pPr>
        <w:spacing w:after="0"/>
        <w:ind w:left="0"/>
        <w:jc w:val="both"/>
      </w:pPr>
      <w:r>
        <w:rPr>
          <w:rFonts w:ascii="Times New Roman"/>
          <w:b w:val="false"/>
          <w:i w:val="false"/>
          <w:color w:val="000000"/>
          <w:sz w:val="28"/>
        </w:rPr>
        <w:t>
      Число обследованных лиц, всего 1___1____, в том числе в поликлинике и на дому 2___2___; из общего числа обследованных- детей до 14 лет включительно 3 __3_, в том числе в поликлинике и на дому 4_4_.</w:t>
      </w:r>
    </w:p>
    <w:bookmarkEnd w:id="224"/>
    <w:bookmarkStart w:name="z241" w:id="225"/>
    <w:p>
      <w:pPr>
        <w:spacing w:after="0"/>
        <w:ind w:left="0"/>
        <w:jc w:val="both"/>
      </w:pPr>
      <w:r>
        <w:rPr>
          <w:rFonts w:ascii="Times New Roman"/>
          <w:b w:val="false"/>
          <w:i w:val="false"/>
          <w:color w:val="000000"/>
          <w:sz w:val="28"/>
        </w:rPr>
        <w:t>
      Всего сделано исследований 5_5_, в том числе амбулаторным больным: в поликлинике 6_6_,на дому 7_7_.</w:t>
      </w:r>
    </w:p>
    <w:bookmarkEnd w:id="225"/>
    <w:bookmarkStart w:name="z242" w:id="226"/>
    <w:p>
      <w:pPr>
        <w:spacing w:after="0"/>
        <w:ind w:left="0"/>
        <w:jc w:val="both"/>
      </w:pPr>
      <w:r>
        <w:rPr>
          <w:rFonts w:ascii="Times New Roman"/>
          <w:b w:val="false"/>
          <w:i w:val="false"/>
          <w:color w:val="000000"/>
          <w:sz w:val="28"/>
        </w:rPr>
        <w:t>
      4500 Деятельность патологоанатомического отделения.</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умерших в стационаре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расхождений клинического и патологоанатомического диагнозов (из графы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патологоанатомических исследований умерших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детей (0-14 лет включительно).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новорожденных, умерших в возрасте 0-6 суток. . . . . . . . . . . . . . .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детей, умерших в возрасте 7 дней-11месяцев 29 дней . . . . . . . . .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вскрытий мертворожденных. . . . . . . . . . . . . . . . . . . . . . . . . . . . . . . . . . . .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Вскрыто новорожденных, родившихся при сроке беременности 22-27 недель.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3" w:id="227"/>
    <w:p>
      <w:pPr>
        <w:spacing w:after="0"/>
        <w:ind w:left="0"/>
        <w:jc w:val="both"/>
      </w:pPr>
      <w:r>
        <w:rPr>
          <w:rFonts w:ascii="Times New Roman"/>
          <w:b w:val="false"/>
          <w:i w:val="false"/>
          <w:color w:val="000000"/>
          <w:sz w:val="28"/>
        </w:rPr>
        <w:t>
      4501 Число обслуживаемых организаций 1 ___1___, в том числе самостоятельных поликлиник (амбулаторий) 2 ___2____число патологогистологических исследований секционного материала 3 ___#3______,</w:t>
      </w:r>
    </w:p>
    <w:bookmarkEnd w:id="227"/>
    <w:bookmarkStart w:name="z244" w:id="228"/>
    <w:p>
      <w:pPr>
        <w:spacing w:after="0"/>
        <w:ind w:left="0"/>
        <w:jc w:val="both"/>
      </w:pPr>
      <w:r>
        <w:rPr>
          <w:rFonts w:ascii="Times New Roman"/>
          <w:b w:val="false"/>
          <w:i w:val="false"/>
          <w:color w:val="000000"/>
          <w:sz w:val="28"/>
        </w:rPr>
        <w:t>
      Число патологогистологических исследований операционного и биопсийного материала у больных, всего 4 ___4_____, в том числе из поликлиники 5 ____5______.</w:t>
      </w:r>
    </w:p>
    <w:bookmarkEnd w:id="228"/>
    <w:bookmarkStart w:name="z245" w:id="229"/>
    <w:p>
      <w:pPr>
        <w:spacing w:after="0"/>
        <w:ind w:left="0"/>
        <w:jc w:val="both"/>
      </w:pPr>
      <w:r>
        <w:rPr>
          <w:rFonts w:ascii="Times New Roman"/>
          <w:b w:val="false"/>
          <w:i w:val="false"/>
          <w:color w:val="000000"/>
          <w:sz w:val="28"/>
        </w:rPr>
        <w:t>
      Раздел 6-1. Работа лечебно-вспомогательных (платных) хозрасчетных отделений (кабинетов).</w:t>
      </w:r>
    </w:p>
    <w:bookmarkEnd w:id="229"/>
    <w:bookmarkStart w:name="z246" w:id="230"/>
    <w:p>
      <w:pPr>
        <w:spacing w:after="0"/>
        <w:ind w:left="0"/>
        <w:jc w:val="both"/>
      </w:pPr>
      <w:r>
        <w:rPr>
          <w:rFonts w:ascii="Times New Roman"/>
          <w:b w:val="false"/>
          <w:i w:val="false"/>
          <w:color w:val="000000"/>
          <w:sz w:val="28"/>
        </w:rPr>
        <w:t>
      5000 Деятельность кабинета лазерной терапии.</w:t>
      </w:r>
    </w:p>
    <w:bookmarkEnd w:id="230"/>
    <w:bookmarkStart w:name="z247" w:id="231"/>
    <w:p>
      <w:pPr>
        <w:spacing w:after="0"/>
        <w:ind w:left="0"/>
        <w:jc w:val="both"/>
      </w:pPr>
      <w:r>
        <w:rPr>
          <w:rFonts w:ascii="Times New Roman"/>
          <w:b w:val="false"/>
          <w:i w:val="false"/>
          <w:color w:val="000000"/>
          <w:sz w:val="28"/>
        </w:rPr>
        <w:t>
      Число больных, закончивших лечение:</w:t>
      </w:r>
    </w:p>
    <w:bookmarkEnd w:id="231"/>
    <w:bookmarkStart w:name="z248" w:id="232"/>
    <w:p>
      <w:pPr>
        <w:spacing w:after="0"/>
        <w:ind w:left="0"/>
        <w:jc w:val="both"/>
      </w:pPr>
      <w:r>
        <w:rPr>
          <w:rFonts w:ascii="Times New Roman"/>
          <w:b w:val="false"/>
          <w:i w:val="false"/>
          <w:color w:val="000000"/>
          <w:sz w:val="28"/>
        </w:rPr>
        <w:t>
      Всего 1____1___, в том числе желудочно-кишечного тракта 2__2___, сердечно-сосудистой системы 3__#3____, дыхательной системы 4___4___, опорно-двигательного аппарата 5___5___, гинекологических 6___#6___ центральной нервной системы 7___7___, эндокринной системы 8___8_____, мочеполовой системы (кроме гинекологических) 9____9_____, прочих 10____10____.</w:t>
      </w:r>
    </w:p>
    <w:bookmarkEnd w:id="232"/>
    <w:bookmarkStart w:name="z249" w:id="233"/>
    <w:p>
      <w:pPr>
        <w:spacing w:after="0"/>
        <w:ind w:left="0"/>
        <w:jc w:val="both"/>
      </w:pPr>
      <w:r>
        <w:rPr>
          <w:rFonts w:ascii="Times New Roman"/>
          <w:b w:val="false"/>
          <w:i w:val="false"/>
          <w:color w:val="000000"/>
          <w:sz w:val="28"/>
        </w:rPr>
        <w:t>
      5100 Деятельность физиотерапевтического отделения (кабинета).</w:t>
      </w:r>
    </w:p>
    <w:bookmarkEnd w:id="233"/>
    <w:bookmarkStart w:name="z250" w:id="234"/>
    <w:p>
      <w:pPr>
        <w:spacing w:after="0"/>
        <w:ind w:left="0"/>
        <w:jc w:val="both"/>
      </w:pPr>
      <w:r>
        <w:rPr>
          <w:rFonts w:ascii="Times New Roman"/>
          <w:b w:val="false"/>
          <w:i w:val="false"/>
          <w:color w:val="000000"/>
          <w:sz w:val="28"/>
        </w:rPr>
        <w:t>
      Число лиц, закончивших лечение 1___1___, в том числе в поликлинике и на дому 2___2___;</w:t>
      </w:r>
    </w:p>
    <w:bookmarkEnd w:id="234"/>
    <w:bookmarkStart w:name="z251" w:id="235"/>
    <w:p>
      <w:pPr>
        <w:spacing w:after="0"/>
        <w:ind w:left="0"/>
        <w:jc w:val="both"/>
      </w:pPr>
      <w:r>
        <w:rPr>
          <w:rFonts w:ascii="Times New Roman"/>
          <w:b w:val="false"/>
          <w:i w:val="false"/>
          <w:color w:val="000000"/>
          <w:sz w:val="28"/>
        </w:rPr>
        <w:t>
      Число отпущенных процедур, всего 3____3___, в том числе амбулаторным больным: в поликлинике 4___4_на дому 5____5_____, кроме того, число лиц получивших массаж 6___6______</w:t>
      </w:r>
    </w:p>
    <w:bookmarkEnd w:id="235"/>
    <w:bookmarkStart w:name="z252" w:id="236"/>
    <w:p>
      <w:pPr>
        <w:spacing w:after="0"/>
        <w:ind w:left="0"/>
        <w:jc w:val="both"/>
      </w:pPr>
      <w:r>
        <w:rPr>
          <w:rFonts w:ascii="Times New Roman"/>
          <w:b w:val="false"/>
          <w:i w:val="false"/>
          <w:color w:val="000000"/>
          <w:sz w:val="28"/>
        </w:rPr>
        <w:t>
      5101 Деятельность кабинета лечебно-физической культуры</w:t>
      </w:r>
    </w:p>
    <w:bookmarkEnd w:id="236"/>
    <w:bookmarkStart w:name="z253" w:id="237"/>
    <w:p>
      <w:pPr>
        <w:spacing w:after="0"/>
        <w:ind w:left="0"/>
        <w:jc w:val="both"/>
      </w:pPr>
      <w:r>
        <w:rPr>
          <w:rFonts w:ascii="Times New Roman"/>
          <w:b w:val="false"/>
          <w:i w:val="false"/>
          <w:color w:val="000000"/>
          <w:sz w:val="28"/>
        </w:rPr>
        <w:t>
      Число лиц, закончивших лечение 1___1____, в том числе в поликлинике и на дому 2__2___;</w:t>
      </w:r>
    </w:p>
    <w:bookmarkEnd w:id="237"/>
    <w:bookmarkStart w:name="z254" w:id="238"/>
    <w:p>
      <w:pPr>
        <w:spacing w:after="0"/>
        <w:ind w:left="0"/>
        <w:jc w:val="both"/>
      </w:pPr>
      <w:r>
        <w:rPr>
          <w:rFonts w:ascii="Times New Roman"/>
          <w:b w:val="false"/>
          <w:i w:val="false"/>
          <w:color w:val="000000"/>
          <w:sz w:val="28"/>
        </w:rPr>
        <w:t>
      Число отпущенных процедур, всего 3__3__, в том числе амбулаторным больным: в поликлинике 4___4______, на дому 5___5___.</w:t>
      </w:r>
    </w:p>
    <w:bookmarkEnd w:id="238"/>
    <w:bookmarkStart w:name="z255" w:id="239"/>
    <w:p>
      <w:pPr>
        <w:spacing w:after="0"/>
        <w:ind w:left="0"/>
        <w:jc w:val="both"/>
      </w:pPr>
      <w:r>
        <w:rPr>
          <w:rFonts w:ascii="Times New Roman"/>
          <w:b w:val="false"/>
          <w:i w:val="false"/>
          <w:color w:val="000000"/>
          <w:sz w:val="28"/>
        </w:rPr>
        <w:t>
      5102 Деятельность кабинета рефлексотерапии</w:t>
      </w:r>
    </w:p>
    <w:bookmarkEnd w:id="239"/>
    <w:bookmarkStart w:name="z256" w:id="240"/>
    <w:p>
      <w:pPr>
        <w:spacing w:after="0"/>
        <w:ind w:left="0"/>
        <w:jc w:val="both"/>
      </w:pPr>
      <w:r>
        <w:rPr>
          <w:rFonts w:ascii="Times New Roman"/>
          <w:b w:val="false"/>
          <w:i w:val="false"/>
          <w:color w:val="000000"/>
          <w:sz w:val="28"/>
        </w:rPr>
        <w:t>
      Число лиц, закончивших лечение 1__1____,в том числе в поликлинике 2___2___ число отпущенных процедур 3___3___, в том числе в поликлинике 4___4____.</w:t>
      </w:r>
    </w:p>
    <w:bookmarkEnd w:id="240"/>
    <w:bookmarkStart w:name="z257" w:id="241"/>
    <w:p>
      <w:pPr>
        <w:spacing w:after="0"/>
        <w:ind w:left="0"/>
        <w:jc w:val="both"/>
      </w:pPr>
      <w:r>
        <w:rPr>
          <w:rFonts w:ascii="Times New Roman"/>
          <w:b w:val="false"/>
          <w:i w:val="false"/>
          <w:color w:val="000000"/>
          <w:sz w:val="28"/>
        </w:rPr>
        <w:t>
      5103 Деятельность отделений гемодиализа.</w:t>
      </w:r>
    </w:p>
    <w:bookmarkEnd w:id="241"/>
    <w:bookmarkStart w:name="z258" w:id="242"/>
    <w:p>
      <w:pPr>
        <w:spacing w:after="0"/>
        <w:ind w:left="0"/>
        <w:jc w:val="both"/>
      </w:pPr>
      <w:r>
        <w:rPr>
          <w:rFonts w:ascii="Times New Roman"/>
          <w:b w:val="false"/>
          <w:i w:val="false"/>
          <w:color w:val="000000"/>
          <w:sz w:val="28"/>
        </w:rPr>
        <w:t>
      Число диализных мест 1___1____, Число проведенных гемодиализов 2___2___.в том числе в поликлинике 3__3______</w:t>
      </w:r>
    </w:p>
    <w:bookmarkEnd w:id="242"/>
    <w:bookmarkStart w:name="z259" w:id="243"/>
    <w:p>
      <w:pPr>
        <w:spacing w:after="0"/>
        <w:ind w:left="0"/>
        <w:jc w:val="both"/>
      </w:pPr>
      <w:r>
        <w:rPr>
          <w:rFonts w:ascii="Times New Roman"/>
          <w:b w:val="false"/>
          <w:i w:val="false"/>
          <w:color w:val="000000"/>
          <w:sz w:val="28"/>
        </w:rPr>
        <w:t>
      5104 Деятельность отделений гемосорбции.</w:t>
      </w:r>
    </w:p>
    <w:bookmarkEnd w:id="243"/>
    <w:bookmarkStart w:name="z260" w:id="244"/>
    <w:p>
      <w:pPr>
        <w:spacing w:after="0"/>
        <w:ind w:left="0"/>
        <w:jc w:val="both"/>
      </w:pPr>
      <w:r>
        <w:rPr>
          <w:rFonts w:ascii="Times New Roman"/>
          <w:b w:val="false"/>
          <w:i w:val="false"/>
          <w:color w:val="000000"/>
          <w:sz w:val="28"/>
        </w:rPr>
        <w:t>
      Число мест в отделении 1__1___. Число проведенных процедур 2__2___в том числе в поликлинике 3___#3____</w:t>
      </w:r>
    </w:p>
    <w:bookmarkEnd w:id="244"/>
    <w:bookmarkStart w:name="z261" w:id="245"/>
    <w:p>
      <w:pPr>
        <w:spacing w:after="0"/>
        <w:ind w:left="0"/>
        <w:jc w:val="both"/>
      </w:pPr>
      <w:r>
        <w:rPr>
          <w:rFonts w:ascii="Times New Roman"/>
          <w:b w:val="false"/>
          <w:i w:val="false"/>
          <w:color w:val="000000"/>
          <w:sz w:val="28"/>
        </w:rPr>
        <w:t>
      5105 Деятельность отделений гипербарической оксигенации.</w:t>
      </w:r>
    </w:p>
    <w:bookmarkEnd w:id="245"/>
    <w:bookmarkStart w:name="z262" w:id="246"/>
    <w:p>
      <w:pPr>
        <w:spacing w:after="0"/>
        <w:ind w:left="0"/>
        <w:jc w:val="both"/>
      </w:pPr>
      <w:r>
        <w:rPr>
          <w:rFonts w:ascii="Times New Roman"/>
          <w:b w:val="false"/>
          <w:i w:val="false"/>
          <w:color w:val="000000"/>
          <w:sz w:val="28"/>
        </w:rPr>
        <w:t>
      Число барокамер, всего 1__1__, в том числе действующих 2__2__. Число проведенных сеансов 3___3____ в том числе поликлинике 4____4____</w:t>
      </w:r>
    </w:p>
    <w:bookmarkEnd w:id="246"/>
    <w:bookmarkStart w:name="z263" w:id="247"/>
    <w:p>
      <w:pPr>
        <w:spacing w:after="0"/>
        <w:ind w:left="0"/>
        <w:jc w:val="both"/>
      </w:pPr>
      <w:r>
        <w:rPr>
          <w:rFonts w:ascii="Times New Roman"/>
          <w:b w:val="false"/>
          <w:i w:val="false"/>
          <w:color w:val="000000"/>
          <w:sz w:val="28"/>
        </w:rPr>
        <w:t>
      5106 Логопедическая помощь</w:t>
      </w:r>
    </w:p>
    <w:bookmarkEnd w:id="247"/>
    <w:bookmarkStart w:name="z264" w:id="248"/>
    <w:p>
      <w:pPr>
        <w:spacing w:after="0"/>
        <w:ind w:left="0"/>
        <w:jc w:val="both"/>
      </w:pPr>
      <w:r>
        <w:rPr>
          <w:rFonts w:ascii="Times New Roman"/>
          <w:b w:val="false"/>
          <w:i w:val="false"/>
          <w:color w:val="000000"/>
          <w:sz w:val="28"/>
        </w:rPr>
        <w:t>
      Число больных, закончивших занятия с логопедами 1__1___, в том числе детей до 14 лет включительно 2___ в том числе в поликлинике 3___3____</w:t>
      </w:r>
    </w:p>
    <w:bookmarkEnd w:id="248"/>
    <w:bookmarkStart w:name="z265" w:id="249"/>
    <w:p>
      <w:pPr>
        <w:spacing w:after="0"/>
        <w:ind w:left="0"/>
        <w:jc w:val="both"/>
      </w:pPr>
      <w:r>
        <w:rPr>
          <w:rFonts w:ascii="Times New Roman"/>
          <w:b w:val="false"/>
          <w:i w:val="false"/>
          <w:color w:val="000000"/>
          <w:sz w:val="28"/>
        </w:rPr>
        <w:t>
      Раздел V-1. Работа диагностических (платных) хозрасчетных отделений</w:t>
      </w:r>
    </w:p>
    <w:bookmarkEnd w:id="249"/>
    <w:bookmarkStart w:name="z266" w:id="250"/>
    <w:p>
      <w:pPr>
        <w:spacing w:after="0"/>
        <w:ind w:left="0"/>
        <w:jc w:val="both"/>
      </w:pPr>
      <w:r>
        <w:rPr>
          <w:rFonts w:ascii="Times New Roman"/>
          <w:b w:val="false"/>
          <w:i w:val="false"/>
          <w:color w:val="000000"/>
          <w:sz w:val="28"/>
        </w:rPr>
        <w:t>
      5107 Рентгенодиагностическая работа (включая профилактические осмотры).</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органов грудной клетки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органов пищеварения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костно-суставной системы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мочеполовой системы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Рентгенологические исследования.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просвечиваний. . . . . . . . . . . . . . .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рентгенограмм . . . . . . . . . .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электрорентгенограмм. . . . . . . . .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диагностических флюорограмм. .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специальных исследований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ангиографии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7" w:id="251"/>
    <w:p>
      <w:pPr>
        <w:spacing w:after="0"/>
        <w:ind w:left="0"/>
        <w:jc w:val="both"/>
      </w:pPr>
      <w:r>
        <w:rPr>
          <w:rFonts w:ascii="Times New Roman"/>
          <w:b w:val="false"/>
          <w:i w:val="false"/>
          <w:color w:val="000000"/>
          <w:sz w:val="28"/>
        </w:rPr>
        <w:t>
      5108 Из общего числа исследований выполнено амбулаторным больным 1___1___.</w:t>
      </w:r>
    </w:p>
    <w:bookmarkEnd w:id="251"/>
    <w:bookmarkStart w:name="z268" w:id="252"/>
    <w:p>
      <w:pPr>
        <w:spacing w:after="0"/>
        <w:ind w:left="0"/>
        <w:jc w:val="both"/>
      </w:pPr>
      <w:r>
        <w:rPr>
          <w:rFonts w:ascii="Times New Roman"/>
          <w:b w:val="false"/>
          <w:i w:val="false"/>
          <w:color w:val="000000"/>
          <w:sz w:val="28"/>
        </w:rPr>
        <w:t>
      5109 Рентгенологические профилактические исследования.</w:t>
      </w:r>
    </w:p>
    <w:bookmarkEnd w:id="252"/>
    <w:bookmarkStart w:name="z269" w:id="253"/>
    <w:p>
      <w:pPr>
        <w:spacing w:after="0"/>
        <w:ind w:left="0"/>
        <w:jc w:val="both"/>
      </w:pPr>
      <w:r>
        <w:rPr>
          <w:rFonts w:ascii="Times New Roman"/>
          <w:b w:val="false"/>
          <w:i w:val="false"/>
          <w:color w:val="000000"/>
          <w:sz w:val="28"/>
        </w:rPr>
        <w:t>
      Число флюорографий грудной клетки, всего 1___1___, из них детям до 14 лет включительно 2___#2____.</w:t>
      </w:r>
    </w:p>
    <w:bookmarkEnd w:id="253"/>
    <w:bookmarkStart w:name="z270" w:id="254"/>
    <w:p>
      <w:pPr>
        <w:spacing w:after="0"/>
        <w:ind w:left="0"/>
        <w:jc w:val="both"/>
      </w:pPr>
      <w:r>
        <w:rPr>
          <w:rFonts w:ascii="Times New Roman"/>
          <w:b w:val="false"/>
          <w:i w:val="false"/>
          <w:color w:val="000000"/>
          <w:sz w:val="28"/>
        </w:rPr>
        <w:t>
      5110 Ультразвуковые исследования (далее - УЗИ).</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детям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сердечно-сосудистой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органов брюшной полости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молочной железы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щитовидной железы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мочеполовой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костно-суставной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женских половых органов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доплеровские исследования периферических сосудов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 мозга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пункционная биопсия и дренирование по УЗИ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интраоперационные УЗИ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до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1" w:id="255"/>
    <w:p>
      <w:pPr>
        <w:spacing w:after="0"/>
        <w:ind w:left="0"/>
        <w:jc w:val="both"/>
      </w:pPr>
      <w:r>
        <w:rPr>
          <w:rFonts w:ascii="Times New Roman"/>
          <w:b w:val="false"/>
          <w:i w:val="false"/>
          <w:color w:val="000000"/>
          <w:sz w:val="28"/>
        </w:rPr>
        <w:t>
      5111 Деятельность кабинета компьютерной и магнитно-резонансной томографии</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исследования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исследований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Контрастное усиление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Инвазивные процедуры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компьютерной томографии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магнитно-резонансной томографии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компьютерной томографии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магнитно-резонансной томографии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компьютерной томографии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магнитно-резонансной томографии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исследований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 Головной мозг. . . . . . . . . . . . . . . . . .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грудной клетки. . . . . . . . . . .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брюшной полости и забрюшинного пространства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таза . . . . . . . . . . . . . . . . . . .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Костно-суставная система . . . . . .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 . . . . . . . . . . . . . . . . . . . . . . .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2" w:id="256"/>
    <w:p>
      <w:pPr>
        <w:spacing w:after="0"/>
        <w:ind w:left="0"/>
        <w:jc w:val="both"/>
      </w:pPr>
      <w:r>
        <w:rPr>
          <w:rFonts w:ascii="Times New Roman"/>
          <w:b w:val="false"/>
          <w:i w:val="false"/>
          <w:color w:val="000000"/>
          <w:sz w:val="28"/>
        </w:rPr>
        <w:t>
      5112 Деятельность лабораторий радиоизотопной диагностики</w:t>
      </w:r>
    </w:p>
    <w:bookmarkEnd w:id="256"/>
    <w:bookmarkStart w:name="z273" w:id="257"/>
    <w:p>
      <w:pPr>
        <w:spacing w:after="0"/>
        <w:ind w:left="0"/>
        <w:jc w:val="both"/>
      </w:pPr>
      <w:r>
        <w:rPr>
          <w:rFonts w:ascii="Times New Roman"/>
          <w:b w:val="false"/>
          <w:i w:val="false"/>
          <w:color w:val="000000"/>
          <w:sz w:val="28"/>
        </w:rPr>
        <w:t>
      Сделано радиодиагностических исследований 1___1___, в том числе сканирований 2___2____, функциональных исследований 3___3_____.</w:t>
      </w:r>
    </w:p>
    <w:bookmarkEnd w:id="257"/>
    <w:bookmarkStart w:name="z274" w:id="258"/>
    <w:p>
      <w:pPr>
        <w:spacing w:after="0"/>
        <w:ind w:left="0"/>
        <w:jc w:val="both"/>
      </w:pPr>
      <w:r>
        <w:rPr>
          <w:rFonts w:ascii="Times New Roman"/>
          <w:b w:val="false"/>
          <w:i w:val="false"/>
          <w:color w:val="000000"/>
          <w:sz w:val="28"/>
        </w:rPr>
        <w:t>
      5113 Деятельность эндоскопических отделений (кабинетов)</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эзофагогастродуоденоскопии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колоноскопии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бронхоскопии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ректороманоскопия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фиброларингоскопия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ретр.панкрехолангиография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Эндоскопические исследования,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проведением лечебных процедур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5" w:id="259"/>
    <w:p>
      <w:pPr>
        <w:spacing w:after="0"/>
        <w:ind w:left="0"/>
        <w:jc w:val="both"/>
      </w:pPr>
      <w:r>
        <w:rPr>
          <w:rFonts w:ascii="Times New Roman"/>
          <w:b w:val="false"/>
          <w:i w:val="false"/>
          <w:color w:val="000000"/>
          <w:sz w:val="28"/>
        </w:rPr>
        <w:t>
      5114 Деятельность лабораторий</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проведенных анализов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гематологические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цитологические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биохимические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иммунологические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медикогенетические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общеклинические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 . . . . . . . . . . . .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амбулаторным больным (включая больных на дому).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6" w:id="260"/>
    <w:p>
      <w:pPr>
        <w:spacing w:after="0"/>
        <w:ind w:left="0"/>
        <w:jc w:val="both"/>
      </w:pPr>
      <w:r>
        <w:rPr>
          <w:rFonts w:ascii="Times New Roman"/>
          <w:b w:val="false"/>
          <w:i w:val="false"/>
          <w:color w:val="000000"/>
          <w:sz w:val="28"/>
        </w:rPr>
        <w:t>
      5115 Из числа анализов – общий анализ крови (из графы 2) 1__1__, биохимические (из графы 4) анализы: на гормоны 2__2__, онкомаркеры 3__3__, на ферменты 4__4__, показатели свертывающей и противосвертывающей системы 5___5___, водосолевого обмена 6__6__, газо и кислотно-основного обмена крови 7__7__,</w:t>
      </w:r>
    </w:p>
    <w:bookmarkEnd w:id="260"/>
    <w:bookmarkStart w:name="z277" w:id="261"/>
    <w:p>
      <w:pPr>
        <w:spacing w:after="0"/>
        <w:ind w:left="0"/>
        <w:jc w:val="both"/>
      </w:pPr>
      <w:r>
        <w:rPr>
          <w:rFonts w:ascii="Times New Roman"/>
          <w:b w:val="false"/>
          <w:i w:val="false"/>
          <w:color w:val="000000"/>
          <w:sz w:val="28"/>
        </w:rPr>
        <w:t>
      Бактериологические исследования материала на бацилловыделение туберкулеза (из графы 5): бактериоскопия 8 __8___, посевы 9__9__, серологические (из графы 6): комплекс серологических реакций (включая микрореакции) 10___10__, специфические реакции для серо- и ликвородиагностики сифилиса 11_11__, идентификация лимфоцитов (из графы 6) 12__12__, показатели противоопухолевого иммунитета (из гр.6) 13__13__, пренатальный скрининг (из графы 7) 14__14__, неонатальный скрининг (из графы 7) 15__15__, паразитологические (из графы 8) 16__16__</w:t>
      </w:r>
    </w:p>
    <w:bookmarkEnd w:id="261"/>
    <w:bookmarkStart w:name="z278" w:id="262"/>
    <w:p>
      <w:pPr>
        <w:spacing w:after="0"/>
        <w:ind w:left="0"/>
        <w:jc w:val="both"/>
      </w:pPr>
      <w:r>
        <w:rPr>
          <w:rFonts w:ascii="Times New Roman"/>
          <w:b w:val="false"/>
          <w:i w:val="false"/>
          <w:color w:val="000000"/>
          <w:sz w:val="28"/>
        </w:rPr>
        <w:t>
      5116 Деятельность кабинета функциональной диагностики</w:t>
      </w:r>
    </w:p>
    <w:bookmarkEnd w:id="262"/>
    <w:bookmarkStart w:name="z279" w:id="263"/>
    <w:p>
      <w:pPr>
        <w:spacing w:after="0"/>
        <w:ind w:left="0"/>
        <w:jc w:val="both"/>
      </w:pPr>
      <w:r>
        <w:rPr>
          <w:rFonts w:ascii="Times New Roman"/>
          <w:b w:val="false"/>
          <w:i w:val="false"/>
          <w:color w:val="000000"/>
          <w:sz w:val="28"/>
        </w:rPr>
        <w:t>
      Число обследованных лиц, всего 1___1____, в том числе в поликлинике и на дому 2___2____;</w:t>
      </w:r>
    </w:p>
    <w:bookmarkEnd w:id="263"/>
    <w:bookmarkStart w:name="z280" w:id="264"/>
    <w:p>
      <w:pPr>
        <w:spacing w:after="0"/>
        <w:ind w:left="0"/>
        <w:jc w:val="both"/>
      </w:pPr>
      <w:r>
        <w:rPr>
          <w:rFonts w:ascii="Times New Roman"/>
          <w:b w:val="false"/>
          <w:i w:val="false"/>
          <w:color w:val="000000"/>
          <w:sz w:val="28"/>
        </w:rPr>
        <w:t>
      из общего числа обследованных- детей до 14 лет включительно 3 __3_, в том числе в поликлинике и на дому 4_4_. Всего сделано исследований 5_5_, в том числе амбулаторным больным: в поликлинике 6_6_, на дому 7_7_.</w:t>
      </w:r>
    </w:p>
    <w:bookmarkEnd w:id="264"/>
    <w:bookmarkStart w:name="z281" w:id="265"/>
    <w:p>
      <w:pPr>
        <w:spacing w:after="0"/>
        <w:ind w:left="0"/>
        <w:jc w:val="both"/>
      </w:pPr>
      <w:r>
        <w:rPr>
          <w:rFonts w:ascii="Times New Roman"/>
          <w:b w:val="false"/>
          <w:i w:val="false"/>
          <w:color w:val="000000"/>
          <w:sz w:val="28"/>
        </w:rPr>
        <w:t>
      5200 Дневные стационары</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организаций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больных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сельские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Дневной стационар при организациях, оказывающих амбулаторно-поликлиническую помощь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Стационары (отделения, палаты) дневного пребывания в организациях, оказывающих стационарную помощь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на дому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2" w:id="266"/>
    <w:p>
      <w:pPr>
        <w:spacing w:after="0"/>
        <w:ind w:left="0"/>
        <w:jc w:val="both"/>
      </w:pPr>
      <w:r>
        <w:rPr>
          <w:rFonts w:ascii="Times New Roman"/>
          <w:b w:val="false"/>
          <w:i w:val="false"/>
          <w:color w:val="000000"/>
          <w:sz w:val="28"/>
        </w:rPr>
        <w:t>
      5201 Дневные стационары</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болезней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по МБК Х пересмотра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организациях, оказывающих амбулаторно-поликлиническую помощь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пролечено больных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проведено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умерло (из гр.1)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лет вкл.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 лет включительно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лет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А00-Т98, Z30.3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и паразитарные болезни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А00-В99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COO-D48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крови, кроветворных органов и отдельные нарушения, вовлекающие иммунный механизм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D50-D89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эндокринной системы, расстройства питания и нарушения обмена веществ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ЕОО-Е90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расстройства и расстройства поведения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FOO-F09, F20-F99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расстройства и расстройства поведения, связанные с употреблением психоактивных веществ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F10-F19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нервной системы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GOO-G99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глаза и придаточного аппарата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НОО-Н59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уха и сосцевидного отростка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Н60-Н95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системы кровообращения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органов дыхания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органов пищеварения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K00-K93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кожи и подкожной клетчатки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L00-L99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костно-мышечной системы и соединительной ткани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M00-M99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мочеполовой системы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 роды и послеродовой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O00-O99, Z30.3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Отдельные состояния, возникающие в перинатальном периоде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P00-P96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аномалии (пороки развития), деформации и хромосомные нарушения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Q00-Q99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Симптомы, признаки, отклонения от нормы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R00-R99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отравления и некоторые другие последствия воздействия внешних причин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S00-Т98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того: факторы, влияющие на состояние здоровья населения и обращения в учреждения (организации) здравоохранения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Z00-Z30.2, Z30.4-Z99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3" w:id="267"/>
    <w:p>
      <w:pPr>
        <w:spacing w:after="0"/>
        <w:ind w:left="0"/>
        <w:jc w:val="both"/>
      </w:pPr>
      <w:r>
        <w:rPr>
          <w:rFonts w:ascii="Times New Roman"/>
          <w:b w:val="false"/>
          <w:i w:val="false"/>
          <w:color w:val="000000"/>
          <w:sz w:val="28"/>
        </w:rPr>
        <w:t>
      Продолжение таблицы</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организациях, оказывающих стационарную помощь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стационары на дому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пролечено больных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проведено дней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пролечено больных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проведено дней</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умерло (из графы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умерло (из графы15)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лет вкл.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лет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 лет включительно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лет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лет вкл.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лет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лет вкл.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лет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4" w:id="268"/>
    <w:p>
      <w:pPr>
        <w:spacing w:after="0"/>
        <w:ind w:left="0"/>
        <w:jc w:val="both"/>
      </w:pPr>
      <w:r>
        <w:rPr>
          <w:rFonts w:ascii="Times New Roman"/>
          <w:b w:val="false"/>
          <w:i w:val="false"/>
          <w:color w:val="000000"/>
          <w:sz w:val="28"/>
        </w:rPr>
        <w:t>
      Раздел 7 - Медицинское обслуживание участников, лиц с инвалидностью вследствие ранения, контузии, увечья или заболеваний, полученных в период Великой Отечественной войны</w:t>
      </w:r>
    </w:p>
    <w:bookmarkEnd w:id="268"/>
    <w:bookmarkStart w:name="z285" w:id="269"/>
    <w:p>
      <w:pPr>
        <w:spacing w:after="0"/>
        <w:ind w:left="0"/>
        <w:jc w:val="both"/>
      </w:pPr>
      <w:r>
        <w:rPr>
          <w:rFonts w:ascii="Times New Roman"/>
          <w:b w:val="false"/>
          <w:i w:val="false"/>
          <w:color w:val="000000"/>
          <w:sz w:val="28"/>
        </w:rPr>
        <w:t>
      4504</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Великой Отечественной войны (кроме лиц с инвалидностью вследствие ранения, контузии,увечья или заболеваний, полученных в период Великой Отечественной войны)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 инвалидностью, вследствие ранения, контузии,увечья или заболеваний, полученных в период Великой Отечественной войны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Воины-интернационалисты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семей погибших военнослужащих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Реабилитированные жертвы массовых политических репрессий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подвергшиеся ионизирующему излучению от деятельности Семипалатинского испытательного ядерного полигона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ликвидации последствий аварии на Чернобольской атомной электростанции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Состояли на диспансерном наблюдении на начало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Вновь взято под диспансерное наблюдение в отчетном году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Снято с диспансерного наблюдения в течение отчетного года,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выехало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умерло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под диспансерным наблюдением на конец отчетного года, в том числе по группам инвалидности: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 признано лицами с инвалидностью в отчетном году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Охвачено комплексными медицинскими осмотрами (из строки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Нуждались в стационарном лечении ( из строки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Получили стационарное лечение из числа нуждавшихся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Получили санаторно-курортное лечение ( из строки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Нуждались в протезировании (из строки 6) зубов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конечностей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слуха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Получили протезирование из числа нуждавшихся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конечностей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слуха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6" w:id="270"/>
      <w:r>
        <w:rPr>
          <w:rFonts w:ascii="Times New Roman"/>
          <w:b w:val="false"/>
          <w:i w:val="false"/>
          <w:color w:val="000000"/>
          <w:sz w:val="28"/>
        </w:rPr>
        <w:t xml:space="preserve">
      Наименование _____________________________________________________________ </w:t>
      </w:r>
    </w:p>
    <w:bookmarkEnd w:id="270"/>
    <w:p>
      <w:pPr>
        <w:spacing w:after="0"/>
        <w:ind w:left="0"/>
        <w:jc w:val="both"/>
      </w:pPr>
      <w:r>
        <w:rPr>
          <w:rFonts w:ascii="Times New Roman"/>
          <w:b w:val="false"/>
          <w:i w:val="false"/>
          <w:color w:val="000000"/>
          <w:sz w:val="28"/>
        </w:rPr>
        <w:t xml:space="preserve">       Адрес ____________________________________________________________________ </w:t>
      </w:r>
    </w:p>
    <w:p>
      <w:pPr>
        <w:spacing w:after="0"/>
        <w:ind w:left="0"/>
        <w:jc w:val="both"/>
      </w:pPr>
      <w:r>
        <w:rPr>
          <w:rFonts w:ascii="Times New Roman"/>
          <w:b w:val="false"/>
          <w:i w:val="false"/>
          <w:color w:val="000000"/>
          <w:sz w:val="28"/>
        </w:rPr>
        <w:t xml:space="preserve">       Телефон ________________ Адрес электронной почты ________________________ </w:t>
      </w:r>
    </w:p>
    <w:p>
      <w:pPr>
        <w:spacing w:after="0"/>
        <w:ind w:left="0"/>
        <w:jc w:val="both"/>
      </w:pPr>
      <w:r>
        <w:rPr>
          <w:rFonts w:ascii="Times New Roman"/>
          <w:b w:val="false"/>
          <w:i w:val="false"/>
          <w:color w:val="000000"/>
          <w:sz w:val="28"/>
        </w:rPr>
        <w:t xml:space="preserve">       Исполнитель (Фамилия имя отчество)</w:t>
      </w:r>
    </w:p>
    <w:p>
      <w:pPr>
        <w:spacing w:after="0"/>
        <w:ind w:left="0"/>
        <w:jc w:val="both"/>
      </w:pPr>
      <w:r>
        <w:rPr>
          <w:rFonts w:ascii="Times New Roman"/>
          <w:b w:val="false"/>
          <w:i w:val="false"/>
          <w:color w:val="000000"/>
          <w:sz w:val="28"/>
        </w:rPr>
        <w:t xml:space="preserve">       (при его наличии) ___________________________________,</w:t>
      </w:r>
    </w:p>
    <w:p>
      <w:pPr>
        <w:spacing w:after="0"/>
        <w:ind w:left="0"/>
        <w:jc w:val="both"/>
      </w:pPr>
      <w:r>
        <w:rPr>
          <w:rFonts w:ascii="Times New Roman"/>
          <w:b w:val="false"/>
          <w:i w:val="false"/>
          <w:color w:val="000000"/>
          <w:sz w:val="28"/>
        </w:rPr>
        <w:t xml:space="preserve">       подпись ___________ телефон ______</w:t>
      </w:r>
    </w:p>
    <w:p>
      <w:pPr>
        <w:spacing w:after="0"/>
        <w:ind w:left="0"/>
        <w:jc w:val="both"/>
      </w:pPr>
      <w:r>
        <w:rPr>
          <w:rFonts w:ascii="Times New Roman"/>
          <w:b w:val="false"/>
          <w:i w:val="false"/>
          <w:color w:val="000000"/>
          <w:sz w:val="28"/>
        </w:rPr>
        <w:t xml:space="preserve">       Руководитель или лицо, исполняющего его обязанности (Фамилия имя отчество</w:t>
      </w:r>
    </w:p>
    <w:p>
      <w:pPr>
        <w:spacing w:after="0"/>
        <w:ind w:left="0"/>
        <w:jc w:val="both"/>
      </w:pPr>
      <w:r>
        <w:rPr>
          <w:rFonts w:ascii="Times New Roman"/>
          <w:b w:val="false"/>
          <w:i w:val="false"/>
          <w:color w:val="000000"/>
          <w:sz w:val="28"/>
        </w:rPr>
        <w:t xml:space="preserve">       (при его наличии) _________________________________</w:t>
      </w:r>
    </w:p>
    <w:p>
      <w:pPr>
        <w:spacing w:after="0"/>
        <w:ind w:left="0"/>
        <w:jc w:val="both"/>
      </w:pPr>
      <w:r>
        <w:rPr>
          <w:rFonts w:ascii="Times New Roman"/>
          <w:b w:val="false"/>
          <w:i w:val="false"/>
          <w:color w:val="000000"/>
          <w:sz w:val="28"/>
        </w:rPr>
        <w:t xml:space="preserve">       подпись ____________________</w:t>
      </w:r>
    </w:p>
    <w:p>
      <w:pPr>
        <w:spacing w:after="0"/>
        <w:ind w:left="0"/>
        <w:jc w:val="both"/>
      </w:pPr>
      <w:r>
        <w:rPr>
          <w:rFonts w:ascii="Times New Roman"/>
          <w:b w:val="false"/>
          <w:i w:val="false"/>
          <w:color w:val="000000"/>
          <w:sz w:val="28"/>
        </w:rPr>
        <w:t xml:space="preserve">       Место для печати _____________________</w:t>
      </w:r>
    </w:p>
    <w:p>
      <w:pPr>
        <w:spacing w:after="0"/>
        <w:ind w:left="0"/>
        <w:jc w:val="both"/>
      </w:pPr>
      <w:r>
        <w:rPr>
          <w:rFonts w:ascii="Times New Roman"/>
          <w:b w:val="false"/>
          <w:i w:val="false"/>
          <w:color w:val="000000"/>
          <w:sz w:val="28"/>
        </w:rPr>
        <w:t xml:space="preserve">       Дата заполнения "___" ________________ 20___ г.</w:t>
      </w:r>
    </w:p>
    <w:bookmarkStart w:name="z287" w:id="271"/>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w:t>
      </w:r>
    </w:p>
    <w:bookmarkEnd w:id="271"/>
    <w:bookmarkStart w:name="z288" w:id="272"/>
    <w:p>
      <w:pPr>
        <w:spacing w:after="0"/>
        <w:ind w:left="0"/>
        <w:jc w:val="both"/>
      </w:pPr>
      <w:r>
        <w:rPr>
          <w:rFonts w:ascii="Times New Roman"/>
          <w:b w:val="false"/>
          <w:i w:val="false"/>
          <w:color w:val="000000"/>
          <w:sz w:val="28"/>
        </w:rPr>
        <w:t>
      "Отчет организации здравоохранения"</w:t>
      </w:r>
    </w:p>
    <w:bookmarkEnd w:id="272"/>
    <w:bookmarkStart w:name="z289" w:id="273"/>
    <w:p>
      <w:pPr>
        <w:spacing w:after="0"/>
        <w:ind w:left="0"/>
        <w:jc w:val="both"/>
      </w:pPr>
      <w:r>
        <w:rPr>
          <w:rFonts w:ascii="Times New Roman"/>
          <w:b w:val="false"/>
          <w:i w:val="false"/>
          <w:color w:val="000000"/>
          <w:sz w:val="28"/>
        </w:rPr>
        <w:t>
      Отчетный период за 20____ год</w:t>
      </w:r>
    </w:p>
    <w:bookmarkEnd w:id="273"/>
    <w:bookmarkStart w:name="z290" w:id="274"/>
    <w:p>
      <w:pPr>
        <w:spacing w:after="0"/>
        <w:ind w:left="0"/>
        <w:jc w:val="both"/>
      </w:pPr>
      <w:r>
        <w:rPr>
          <w:rFonts w:ascii="Times New Roman"/>
          <w:b w:val="false"/>
          <w:i w:val="false"/>
          <w:color w:val="000000"/>
          <w:sz w:val="28"/>
        </w:rPr>
        <w:t>
      (индекс: 19-ОМО, периодичность: годовая)</w:t>
      </w:r>
    </w:p>
    <w:bookmarkEnd w:id="274"/>
    <w:bookmarkStart w:name="z291" w:id="275"/>
    <w:p>
      <w:pPr>
        <w:spacing w:after="0"/>
        <w:ind w:left="0"/>
        <w:jc w:val="both"/>
      </w:pPr>
      <w:r>
        <w:rPr>
          <w:rFonts w:ascii="Times New Roman"/>
          <w:b w:val="false"/>
          <w:i w:val="false"/>
          <w:color w:val="000000"/>
          <w:sz w:val="28"/>
        </w:rPr>
        <w:t>
      1. Настоящее пояснение по заполнению формы, административных данных определяет единые требования по заполнению формы, административных данных "Отчет организации здравоохранения".</w:t>
      </w:r>
    </w:p>
    <w:bookmarkEnd w:id="275"/>
    <w:bookmarkStart w:name="z292" w:id="276"/>
    <w:p>
      <w:pPr>
        <w:spacing w:after="0"/>
        <w:ind w:left="0"/>
        <w:jc w:val="both"/>
      </w:pPr>
      <w:r>
        <w:rPr>
          <w:rFonts w:ascii="Times New Roman"/>
          <w:b w:val="false"/>
          <w:i w:val="false"/>
          <w:color w:val="000000"/>
          <w:sz w:val="28"/>
        </w:rPr>
        <w:t>
      2. Таблица 1001. Отделения (кабинеты): в графе А указывается название кабинетов, вспомогательных отделении, пунктов, лаборатории и другие, заполняются путем подчеркивания соответствующей строки. Кабинеты по строкам 1-41 и 46, 66, 68.1, 68.2, 68.3 указываются только при наличии их в амбулаторно-поликлинических организациях.</w:t>
      </w:r>
    </w:p>
    <w:bookmarkEnd w:id="276"/>
    <w:bookmarkStart w:name="z293" w:id="277"/>
    <w:p>
      <w:pPr>
        <w:spacing w:after="0"/>
        <w:ind w:left="0"/>
        <w:jc w:val="both"/>
      </w:pPr>
      <w:r>
        <w:rPr>
          <w:rFonts w:ascii="Times New Roman"/>
          <w:b w:val="false"/>
          <w:i w:val="false"/>
          <w:color w:val="000000"/>
          <w:sz w:val="28"/>
        </w:rPr>
        <w:t>
      3. В графе Б указывается порядковый номер строк.</w:t>
      </w:r>
    </w:p>
    <w:bookmarkEnd w:id="277"/>
    <w:bookmarkStart w:name="z294" w:id="278"/>
    <w:p>
      <w:pPr>
        <w:spacing w:after="0"/>
        <w:ind w:left="0"/>
        <w:jc w:val="both"/>
      </w:pPr>
      <w:r>
        <w:rPr>
          <w:rFonts w:ascii="Times New Roman"/>
          <w:b w:val="false"/>
          <w:i w:val="false"/>
          <w:color w:val="000000"/>
          <w:sz w:val="28"/>
        </w:rPr>
        <w:t>
      4. В графе 1 указывается число организации имеющие кабинеты, вспомогательные отделения, пункты, лаборатории и др.</w:t>
      </w:r>
    </w:p>
    <w:bookmarkEnd w:id="278"/>
    <w:bookmarkStart w:name="z295" w:id="279"/>
    <w:p>
      <w:pPr>
        <w:spacing w:after="0"/>
        <w:ind w:left="0"/>
        <w:jc w:val="both"/>
      </w:pPr>
      <w:r>
        <w:rPr>
          <w:rFonts w:ascii="Times New Roman"/>
          <w:b w:val="false"/>
          <w:i w:val="false"/>
          <w:color w:val="000000"/>
          <w:sz w:val="28"/>
        </w:rPr>
        <w:t>
      5. Таблица 1002. Передвижные установки: в графе А указывается наименование передвижных установок, в графе Б указывается порядковый номер строк, в графе 1 указывается количество передвижных установок.</w:t>
      </w:r>
    </w:p>
    <w:bookmarkEnd w:id="279"/>
    <w:bookmarkStart w:name="z296" w:id="280"/>
    <w:p>
      <w:pPr>
        <w:spacing w:after="0"/>
        <w:ind w:left="0"/>
        <w:jc w:val="both"/>
      </w:pPr>
      <w:r>
        <w:rPr>
          <w:rFonts w:ascii="Times New Roman"/>
          <w:b w:val="false"/>
          <w:i w:val="false"/>
          <w:color w:val="000000"/>
          <w:sz w:val="28"/>
        </w:rPr>
        <w:t>
      6. Таблица 1003 – в графе 1 указывается число травмпунктов, в графе 2 указывается число посещений травматологических пунктов, в графе 3 – в том числе детьми до 14 лет включительно из графы 2.</w:t>
      </w:r>
    </w:p>
    <w:bookmarkEnd w:id="280"/>
    <w:bookmarkStart w:name="z297" w:id="281"/>
    <w:p>
      <w:pPr>
        <w:spacing w:after="0"/>
        <w:ind w:left="0"/>
        <w:jc w:val="both"/>
      </w:pPr>
      <w:r>
        <w:rPr>
          <w:rFonts w:ascii="Times New Roman"/>
          <w:b w:val="false"/>
          <w:i w:val="false"/>
          <w:color w:val="000000"/>
          <w:sz w:val="28"/>
        </w:rPr>
        <w:t>
      7. Таблица 1004 –в графе 1 указывается число посещений в ПМК всего, в графе 2 – в том числе детьми до 14 лет включительно из графы 1.</w:t>
      </w:r>
    </w:p>
    <w:bookmarkEnd w:id="281"/>
    <w:bookmarkStart w:name="z298" w:id="282"/>
    <w:p>
      <w:pPr>
        <w:spacing w:after="0"/>
        <w:ind w:left="0"/>
        <w:jc w:val="both"/>
      </w:pPr>
      <w:r>
        <w:rPr>
          <w:rFonts w:ascii="Times New Roman"/>
          <w:b w:val="false"/>
          <w:i w:val="false"/>
          <w:color w:val="000000"/>
          <w:sz w:val="28"/>
        </w:rPr>
        <w:t>
      8. Таблица 1005 Мощность (число посещений в смену): в графе 1 указывается мощность поликлиники (поликлинического отделения),в графе 2 – мощность детской поликлиники, в графе 3 – мощность женской консультации, в графе 4 – мощность диспансерного отделения (больницы, диспансера).</w:t>
      </w:r>
    </w:p>
    <w:bookmarkEnd w:id="282"/>
    <w:bookmarkStart w:name="z299" w:id="283"/>
    <w:p>
      <w:pPr>
        <w:spacing w:after="0"/>
        <w:ind w:left="0"/>
        <w:jc w:val="both"/>
      </w:pPr>
      <w:r>
        <w:rPr>
          <w:rFonts w:ascii="Times New Roman"/>
          <w:b w:val="false"/>
          <w:i w:val="false"/>
          <w:color w:val="000000"/>
          <w:sz w:val="28"/>
        </w:rPr>
        <w:t>
      9. Таблица 1100. Штатные должности организации на конец отчетного года:</w:t>
      </w:r>
    </w:p>
    <w:bookmarkEnd w:id="283"/>
    <w:bookmarkStart w:name="z300" w:id="284"/>
    <w:p>
      <w:pPr>
        <w:spacing w:after="0"/>
        <w:ind w:left="0"/>
        <w:jc w:val="both"/>
      </w:pPr>
      <w:r>
        <w:rPr>
          <w:rFonts w:ascii="Times New Roman"/>
          <w:b w:val="false"/>
          <w:i w:val="false"/>
          <w:color w:val="000000"/>
          <w:sz w:val="28"/>
        </w:rPr>
        <w:t>
      1) в графе А указывается наименование должности;</w:t>
      </w:r>
    </w:p>
    <w:bookmarkEnd w:id="284"/>
    <w:bookmarkStart w:name="z301" w:id="285"/>
    <w:p>
      <w:pPr>
        <w:spacing w:after="0"/>
        <w:ind w:left="0"/>
        <w:jc w:val="both"/>
      </w:pPr>
      <w:r>
        <w:rPr>
          <w:rFonts w:ascii="Times New Roman"/>
          <w:b w:val="false"/>
          <w:i w:val="false"/>
          <w:color w:val="000000"/>
          <w:sz w:val="28"/>
        </w:rPr>
        <w:t>
      2) в графе Б – порядковый номер строк;</w:t>
      </w:r>
    </w:p>
    <w:bookmarkEnd w:id="285"/>
    <w:bookmarkStart w:name="z302" w:id="286"/>
    <w:p>
      <w:pPr>
        <w:spacing w:after="0"/>
        <w:ind w:left="0"/>
        <w:jc w:val="both"/>
      </w:pPr>
      <w:r>
        <w:rPr>
          <w:rFonts w:ascii="Times New Roman"/>
          <w:b w:val="false"/>
          <w:i w:val="false"/>
          <w:color w:val="000000"/>
          <w:sz w:val="28"/>
        </w:rPr>
        <w:t>
      3) в графе 1 указывается число штатных должностей в целом по организации, согласно штатному расписанию;</w:t>
      </w:r>
    </w:p>
    <w:bookmarkEnd w:id="286"/>
    <w:bookmarkStart w:name="z303" w:id="287"/>
    <w:p>
      <w:pPr>
        <w:spacing w:after="0"/>
        <w:ind w:left="0"/>
        <w:jc w:val="both"/>
      </w:pPr>
      <w:r>
        <w:rPr>
          <w:rFonts w:ascii="Times New Roman"/>
          <w:b w:val="false"/>
          <w:i w:val="false"/>
          <w:color w:val="000000"/>
          <w:sz w:val="28"/>
        </w:rPr>
        <w:t>
      4) в графе 2 указывается число занятых должностей в целом по организации, согласно платежной ведомости за декабрь месяц;</w:t>
      </w:r>
    </w:p>
    <w:bookmarkEnd w:id="287"/>
    <w:bookmarkStart w:name="z304" w:id="288"/>
    <w:p>
      <w:pPr>
        <w:spacing w:after="0"/>
        <w:ind w:left="0"/>
        <w:jc w:val="both"/>
      </w:pPr>
      <w:r>
        <w:rPr>
          <w:rFonts w:ascii="Times New Roman"/>
          <w:b w:val="false"/>
          <w:i w:val="false"/>
          <w:color w:val="000000"/>
          <w:sz w:val="28"/>
        </w:rPr>
        <w:t>
      5) в графе 3 указывается число штатных должностей в том числе в поликлинике (амбулатории), диспансере, консультации из графы 1;</w:t>
      </w:r>
    </w:p>
    <w:bookmarkEnd w:id="288"/>
    <w:bookmarkStart w:name="z305" w:id="289"/>
    <w:p>
      <w:pPr>
        <w:spacing w:after="0"/>
        <w:ind w:left="0"/>
        <w:jc w:val="both"/>
      </w:pPr>
      <w:r>
        <w:rPr>
          <w:rFonts w:ascii="Times New Roman"/>
          <w:b w:val="false"/>
          <w:i w:val="false"/>
          <w:color w:val="000000"/>
          <w:sz w:val="28"/>
        </w:rPr>
        <w:t>
      6) в графе 4 указывается число занятых должностей в том числе в поликлинике (амбулатории), диспансере, консультации из графы 2;</w:t>
      </w:r>
    </w:p>
    <w:bookmarkEnd w:id="289"/>
    <w:bookmarkStart w:name="z306" w:id="290"/>
    <w:p>
      <w:pPr>
        <w:spacing w:after="0"/>
        <w:ind w:left="0"/>
        <w:jc w:val="both"/>
      </w:pPr>
      <w:r>
        <w:rPr>
          <w:rFonts w:ascii="Times New Roman"/>
          <w:b w:val="false"/>
          <w:i w:val="false"/>
          <w:color w:val="000000"/>
          <w:sz w:val="28"/>
        </w:rPr>
        <w:t>
      7) в графе 5 указывается число физических лиц врачей в целом по организации – основных работников на занятых должностях согласно платежной ведомости за декабрь месяц;</w:t>
      </w:r>
    </w:p>
    <w:bookmarkEnd w:id="290"/>
    <w:bookmarkStart w:name="z307" w:id="291"/>
    <w:p>
      <w:pPr>
        <w:spacing w:after="0"/>
        <w:ind w:left="0"/>
        <w:jc w:val="both"/>
      </w:pPr>
      <w:r>
        <w:rPr>
          <w:rFonts w:ascii="Times New Roman"/>
          <w:b w:val="false"/>
          <w:i w:val="false"/>
          <w:color w:val="000000"/>
          <w:sz w:val="28"/>
        </w:rPr>
        <w:t>
      8) в графе 6 указывается число физических лиц врачей в поликлинике (амбулатории), диспансере, консультации из графы 5.</w:t>
      </w:r>
    </w:p>
    <w:bookmarkEnd w:id="291"/>
    <w:bookmarkStart w:name="z308" w:id="292"/>
    <w:p>
      <w:pPr>
        <w:spacing w:after="0"/>
        <w:ind w:left="0"/>
        <w:jc w:val="both"/>
      </w:pPr>
      <w:r>
        <w:rPr>
          <w:rFonts w:ascii="Times New Roman"/>
          <w:b w:val="false"/>
          <w:i w:val="false"/>
          <w:color w:val="000000"/>
          <w:sz w:val="28"/>
        </w:rPr>
        <w:t>
      10. Таблица 1103 – в графе 1 указывается число физических лиц специалистов с высшим немедицинским образованием – основных работников, занимающих должности врачей – лаборантов, в графе 2 – число врачей- статистиков, в графе 3 указывается число врачей по лечебной физкультуре, в графе 4 – число врачей-психологов.</w:t>
      </w:r>
    </w:p>
    <w:bookmarkEnd w:id="292"/>
    <w:bookmarkStart w:name="z309" w:id="293"/>
    <w:p>
      <w:pPr>
        <w:spacing w:after="0"/>
        <w:ind w:left="0"/>
        <w:jc w:val="both"/>
      </w:pPr>
      <w:r>
        <w:rPr>
          <w:rFonts w:ascii="Times New Roman"/>
          <w:b w:val="false"/>
          <w:i w:val="false"/>
          <w:color w:val="000000"/>
          <w:sz w:val="28"/>
        </w:rPr>
        <w:t>
      11. Таблица 1104. Штатные должности организаций на хозрасчете: в графе А указывается наименование должности, в графе Б указывается порядковый номер строк, в графе 1 указывается число штатных должностей в целом по организации, в графе 2 указывается число занятых должностей в целом по организации, в графе 3 указывается число физических лиц на занятых должностях. Данные этой таблицы не входят в таблицу № 1100.</w:t>
      </w:r>
    </w:p>
    <w:bookmarkEnd w:id="293"/>
    <w:bookmarkStart w:name="z310" w:id="294"/>
    <w:p>
      <w:pPr>
        <w:spacing w:after="0"/>
        <w:ind w:left="0"/>
        <w:jc w:val="both"/>
      </w:pPr>
      <w:r>
        <w:rPr>
          <w:rFonts w:ascii="Times New Roman"/>
          <w:b w:val="false"/>
          <w:i w:val="false"/>
          <w:color w:val="000000"/>
          <w:sz w:val="28"/>
        </w:rPr>
        <w:t>
      12. Раздел 2. Деятельность поликлиники (амбулатории), диспансера, консультаций. Таблица 2100. Работа врачей поликлиники (амбулатории), диспансера, консультаций:</w:t>
      </w:r>
    </w:p>
    <w:bookmarkEnd w:id="294"/>
    <w:bookmarkStart w:name="z311" w:id="295"/>
    <w:p>
      <w:pPr>
        <w:spacing w:after="0"/>
        <w:ind w:left="0"/>
        <w:jc w:val="both"/>
      </w:pPr>
      <w:r>
        <w:rPr>
          <w:rFonts w:ascii="Times New Roman"/>
          <w:b w:val="false"/>
          <w:i w:val="false"/>
          <w:color w:val="000000"/>
          <w:sz w:val="28"/>
        </w:rPr>
        <w:t>
      1) в графе А указываются наименования врачей по всем специальностям;</w:t>
      </w:r>
    </w:p>
    <w:bookmarkEnd w:id="295"/>
    <w:bookmarkStart w:name="z312" w:id="296"/>
    <w:p>
      <w:pPr>
        <w:spacing w:after="0"/>
        <w:ind w:left="0"/>
        <w:jc w:val="both"/>
      </w:pPr>
      <w:r>
        <w:rPr>
          <w:rFonts w:ascii="Times New Roman"/>
          <w:b w:val="false"/>
          <w:i w:val="false"/>
          <w:color w:val="000000"/>
          <w:sz w:val="28"/>
        </w:rPr>
        <w:t>
      2) в графе Б указывается порядковый номер строк;</w:t>
      </w:r>
    </w:p>
    <w:bookmarkEnd w:id="296"/>
    <w:bookmarkStart w:name="z313" w:id="297"/>
    <w:p>
      <w:pPr>
        <w:spacing w:after="0"/>
        <w:ind w:left="0"/>
        <w:jc w:val="both"/>
      </w:pPr>
      <w:r>
        <w:rPr>
          <w:rFonts w:ascii="Times New Roman"/>
          <w:b w:val="false"/>
          <w:i w:val="false"/>
          <w:color w:val="000000"/>
          <w:sz w:val="28"/>
        </w:rPr>
        <w:t>
      3) в графе 1 указываются сведения об общем числе посещений (включая профилактические и по поводу скрининговых осмотров), сделанных в организации к врачам всех специальностей;</w:t>
      </w:r>
    </w:p>
    <w:bookmarkEnd w:id="297"/>
    <w:bookmarkStart w:name="z314" w:id="298"/>
    <w:p>
      <w:pPr>
        <w:spacing w:after="0"/>
        <w:ind w:left="0"/>
        <w:jc w:val="both"/>
      </w:pPr>
      <w:r>
        <w:rPr>
          <w:rFonts w:ascii="Times New Roman"/>
          <w:b w:val="false"/>
          <w:i w:val="false"/>
          <w:color w:val="000000"/>
          <w:sz w:val="28"/>
        </w:rPr>
        <w:t>
      4) в графе 2 указывается число посещений детей 0-14 лет включительно из графы 1;</w:t>
      </w:r>
    </w:p>
    <w:bookmarkEnd w:id="298"/>
    <w:bookmarkStart w:name="z315" w:id="299"/>
    <w:p>
      <w:pPr>
        <w:spacing w:after="0"/>
        <w:ind w:left="0"/>
        <w:jc w:val="both"/>
      </w:pPr>
      <w:r>
        <w:rPr>
          <w:rFonts w:ascii="Times New Roman"/>
          <w:b w:val="false"/>
          <w:i w:val="false"/>
          <w:color w:val="000000"/>
          <w:sz w:val="28"/>
        </w:rPr>
        <w:t>
      5) в графе 3 указывается число посещений детей 15-17 лет включительно из графы 1;</w:t>
      </w:r>
    </w:p>
    <w:bookmarkEnd w:id="299"/>
    <w:bookmarkStart w:name="z316" w:id="300"/>
    <w:p>
      <w:pPr>
        <w:spacing w:after="0"/>
        <w:ind w:left="0"/>
        <w:jc w:val="both"/>
      </w:pPr>
      <w:r>
        <w:rPr>
          <w:rFonts w:ascii="Times New Roman"/>
          <w:b w:val="false"/>
          <w:i w:val="false"/>
          <w:color w:val="000000"/>
          <w:sz w:val="28"/>
        </w:rPr>
        <w:t>
      6) в графе 4 указывается число посещений взрослых 18 лет и старше из графы 1;</w:t>
      </w:r>
    </w:p>
    <w:bookmarkEnd w:id="300"/>
    <w:bookmarkStart w:name="z317" w:id="301"/>
    <w:p>
      <w:pPr>
        <w:spacing w:after="0"/>
        <w:ind w:left="0"/>
        <w:jc w:val="both"/>
      </w:pPr>
      <w:r>
        <w:rPr>
          <w:rFonts w:ascii="Times New Roman"/>
          <w:b w:val="false"/>
          <w:i w:val="false"/>
          <w:color w:val="000000"/>
          <w:sz w:val="28"/>
        </w:rPr>
        <w:t>
      7) в графе 5 указывается сведения об общем числе посещений сделанных в организации к врачам всех специальностей по поводу заболеваний пациентами;</w:t>
      </w:r>
    </w:p>
    <w:bookmarkEnd w:id="301"/>
    <w:bookmarkStart w:name="z318" w:id="302"/>
    <w:p>
      <w:pPr>
        <w:spacing w:after="0"/>
        <w:ind w:left="0"/>
        <w:jc w:val="both"/>
      </w:pPr>
      <w:r>
        <w:rPr>
          <w:rFonts w:ascii="Times New Roman"/>
          <w:b w:val="false"/>
          <w:i w:val="false"/>
          <w:color w:val="000000"/>
          <w:sz w:val="28"/>
        </w:rPr>
        <w:t>
      8) в графе 6 указывается число посещений детей 0-14 лет включительно из графы 5;</w:t>
      </w:r>
    </w:p>
    <w:bookmarkEnd w:id="302"/>
    <w:bookmarkStart w:name="z319" w:id="303"/>
    <w:p>
      <w:pPr>
        <w:spacing w:after="0"/>
        <w:ind w:left="0"/>
        <w:jc w:val="both"/>
      </w:pPr>
      <w:r>
        <w:rPr>
          <w:rFonts w:ascii="Times New Roman"/>
          <w:b w:val="false"/>
          <w:i w:val="false"/>
          <w:color w:val="000000"/>
          <w:sz w:val="28"/>
        </w:rPr>
        <w:t>
      9) в графе 7 указывается число посещений детей 15-17 лет включительно из графы 5;</w:t>
      </w:r>
    </w:p>
    <w:bookmarkEnd w:id="303"/>
    <w:bookmarkStart w:name="z320" w:id="304"/>
    <w:p>
      <w:pPr>
        <w:spacing w:after="0"/>
        <w:ind w:left="0"/>
        <w:jc w:val="both"/>
      </w:pPr>
      <w:r>
        <w:rPr>
          <w:rFonts w:ascii="Times New Roman"/>
          <w:b w:val="false"/>
          <w:i w:val="false"/>
          <w:color w:val="000000"/>
          <w:sz w:val="28"/>
        </w:rPr>
        <w:t>
      10) в графе 8 указывается число посещений взрослых 18 лет и старше из графы 5;</w:t>
      </w:r>
    </w:p>
    <w:bookmarkEnd w:id="304"/>
    <w:bookmarkStart w:name="z321" w:id="305"/>
    <w:p>
      <w:pPr>
        <w:spacing w:after="0"/>
        <w:ind w:left="0"/>
        <w:jc w:val="both"/>
      </w:pPr>
      <w:r>
        <w:rPr>
          <w:rFonts w:ascii="Times New Roman"/>
          <w:b w:val="false"/>
          <w:i w:val="false"/>
          <w:color w:val="000000"/>
          <w:sz w:val="28"/>
        </w:rPr>
        <w:t>
      11) в графе 9 указывается сведения об общем числе посещений сделанных врачами всех специальностей на дому;</w:t>
      </w:r>
    </w:p>
    <w:bookmarkEnd w:id="305"/>
    <w:bookmarkStart w:name="z322" w:id="306"/>
    <w:p>
      <w:pPr>
        <w:spacing w:after="0"/>
        <w:ind w:left="0"/>
        <w:jc w:val="both"/>
      </w:pPr>
      <w:r>
        <w:rPr>
          <w:rFonts w:ascii="Times New Roman"/>
          <w:b w:val="false"/>
          <w:i w:val="false"/>
          <w:color w:val="000000"/>
          <w:sz w:val="28"/>
        </w:rPr>
        <w:t>
      12) в графе 10 указывается сведения об общем число посещений детей до 14 лет включительно врачами на дому, из 9 графы;</w:t>
      </w:r>
    </w:p>
    <w:bookmarkEnd w:id="306"/>
    <w:bookmarkStart w:name="z323" w:id="307"/>
    <w:p>
      <w:pPr>
        <w:spacing w:after="0"/>
        <w:ind w:left="0"/>
        <w:jc w:val="both"/>
      </w:pPr>
      <w:r>
        <w:rPr>
          <w:rFonts w:ascii="Times New Roman"/>
          <w:b w:val="false"/>
          <w:i w:val="false"/>
          <w:color w:val="000000"/>
          <w:sz w:val="28"/>
        </w:rPr>
        <w:t>
      13) в графе 11 указывается сведения число посещений детей до 14 лет включительно врачами на дому по поводу заболеваний, из 10 графы.</w:t>
      </w:r>
    </w:p>
    <w:bookmarkEnd w:id="307"/>
    <w:bookmarkStart w:name="z324" w:id="308"/>
    <w:p>
      <w:pPr>
        <w:spacing w:after="0"/>
        <w:ind w:left="0"/>
        <w:jc w:val="both"/>
      </w:pPr>
      <w:r>
        <w:rPr>
          <w:rFonts w:ascii="Times New Roman"/>
          <w:b w:val="false"/>
          <w:i w:val="false"/>
          <w:color w:val="000000"/>
          <w:sz w:val="28"/>
        </w:rPr>
        <w:t>
      13. Таблица 2101 – в графе 1 указываются посещения к врачам хозрасчетных отделений, в графе 2 – посещения сельскими жителями.</w:t>
      </w:r>
    </w:p>
    <w:bookmarkEnd w:id="308"/>
    <w:bookmarkStart w:name="z325" w:id="309"/>
    <w:p>
      <w:pPr>
        <w:spacing w:after="0"/>
        <w:ind w:left="0"/>
        <w:jc w:val="both"/>
      </w:pPr>
      <w:r>
        <w:rPr>
          <w:rFonts w:ascii="Times New Roman"/>
          <w:b w:val="false"/>
          <w:i w:val="false"/>
          <w:color w:val="000000"/>
          <w:sz w:val="28"/>
        </w:rPr>
        <w:t>
      14. Таблица 2102 – в графе 1 указываются посещения иногородними, в графе 1 –посещения иностранцами.</w:t>
      </w:r>
    </w:p>
    <w:bookmarkEnd w:id="309"/>
    <w:bookmarkStart w:name="z326" w:id="310"/>
    <w:p>
      <w:pPr>
        <w:spacing w:after="0"/>
        <w:ind w:left="0"/>
        <w:jc w:val="both"/>
      </w:pPr>
      <w:r>
        <w:rPr>
          <w:rFonts w:ascii="Times New Roman"/>
          <w:b w:val="false"/>
          <w:i w:val="false"/>
          <w:color w:val="000000"/>
          <w:sz w:val="28"/>
        </w:rPr>
        <w:t>
      15. Таблица 2103. Выдано данной организацией по поводу смерти на дому (без ФАП, ФП, МП и МР без содержания отдельного помещения):</w:t>
      </w:r>
    </w:p>
    <w:bookmarkEnd w:id="310"/>
    <w:bookmarkStart w:name="z327" w:id="311"/>
    <w:p>
      <w:pPr>
        <w:spacing w:after="0"/>
        <w:ind w:left="0"/>
        <w:jc w:val="both"/>
      </w:pPr>
      <w:r>
        <w:rPr>
          <w:rFonts w:ascii="Times New Roman"/>
          <w:b w:val="false"/>
          <w:i w:val="false"/>
          <w:color w:val="000000"/>
          <w:sz w:val="28"/>
        </w:rPr>
        <w:t>
      1) в 1 графе А указывается наименование организации;</w:t>
      </w:r>
    </w:p>
    <w:bookmarkEnd w:id="311"/>
    <w:bookmarkStart w:name="z328" w:id="312"/>
    <w:p>
      <w:pPr>
        <w:spacing w:after="0"/>
        <w:ind w:left="0"/>
        <w:jc w:val="both"/>
      </w:pPr>
      <w:r>
        <w:rPr>
          <w:rFonts w:ascii="Times New Roman"/>
          <w:b w:val="false"/>
          <w:i w:val="false"/>
          <w:color w:val="000000"/>
          <w:sz w:val="28"/>
        </w:rPr>
        <w:t>
      2) в графе Б указывается порядковый номер строк;</w:t>
      </w:r>
    </w:p>
    <w:bookmarkEnd w:id="312"/>
    <w:bookmarkStart w:name="z329" w:id="313"/>
    <w:p>
      <w:pPr>
        <w:spacing w:after="0"/>
        <w:ind w:left="0"/>
        <w:jc w:val="both"/>
      </w:pPr>
      <w:r>
        <w:rPr>
          <w:rFonts w:ascii="Times New Roman"/>
          <w:b w:val="false"/>
          <w:i w:val="false"/>
          <w:color w:val="000000"/>
          <w:sz w:val="28"/>
        </w:rPr>
        <w:t>
      3) в графе 1 указывается количество всех выданных свидетельств о смерти;</w:t>
      </w:r>
    </w:p>
    <w:bookmarkEnd w:id="313"/>
    <w:bookmarkStart w:name="z330" w:id="314"/>
    <w:p>
      <w:pPr>
        <w:spacing w:after="0"/>
        <w:ind w:left="0"/>
        <w:jc w:val="both"/>
      </w:pPr>
      <w:r>
        <w:rPr>
          <w:rFonts w:ascii="Times New Roman"/>
          <w:b w:val="false"/>
          <w:i w:val="false"/>
          <w:color w:val="000000"/>
          <w:sz w:val="28"/>
        </w:rPr>
        <w:t>
      4) в графе 2 указывается количество выданных свидетельств о смерти детям в возрасте до 1 года;</w:t>
      </w:r>
    </w:p>
    <w:bookmarkEnd w:id="314"/>
    <w:bookmarkStart w:name="z331" w:id="315"/>
    <w:p>
      <w:pPr>
        <w:spacing w:after="0"/>
        <w:ind w:left="0"/>
        <w:jc w:val="both"/>
      </w:pPr>
      <w:r>
        <w:rPr>
          <w:rFonts w:ascii="Times New Roman"/>
          <w:b w:val="false"/>
          <w:i w:val="false"/>
          <w:color w:val="000000"/>
          <w:sz w:val="28"/>
        </w:rPr>
        <w:t>
      5) в графе 3 указывается количество выданных свидетельств о смерти беременным, роженицам и родильницам.</w:t>
      </w:r>
    </w:p>
    <w:bookmarkEnd w:id="315"/>
    <w:bookmarkStart w:name="z332" w:id="316"/>
    <w:p>
      <w:pPr>
        <w:spacing w:after="0"/>
        <w:ind w:left="0"/>
        <w:jc w:val="both"/>
      </w:pPr>
      <w:r>
        <w:rPr>
          <w:rFonts w:ascii="Times New Roman"/>
          <w:b w:val="false"/>
          <w:i w:val="false"/>
          <w:color w:val="000000"/>
          <w:sz w:val="28"/>
        </w:rPr>
        <w:t>
      16. Таблица 2400. Родовспоможение на дому (без ФАП, ФП, МП и МР без содержания отдельного помещения)</w:t>
      </w:r>
    </w:p>
    <w:bookmarkEnd w:id="316"/>
    <w:bookmarkStart w:name="z333" w:id="317"/>
    <w:p>
      <w:pPr>
        <w:spacing w:after="0"/>
        <w:ind w:left="0"/>
        <w:jc w:val="both"/>
      </w:pPr>
      <w:r>
        <w:rPr>
          <w:rFonts w:ascii="Times New Roman"/>
          <w:b w:val="false"/>
          <w:i w:val="false"/>
          <w:color w:val="000000"/>
          <w:sz w:val="28"/>
        </w:rPr>
        <w:t>
      1) в 1 графе А указывается наименование организации.</w:t>
      </w:r>
    </w:p>
    <w:bookmarkEnd w:id="317"/>
    <w:bookmarkStart w:name="z334" w:id="318"/>
    <w:p>
      <w:pPr>
        <w:spacing w:after="0"/>
        <w:ind w:left="0"/>
        <w:jc w:val="both"/>
      </w:pPr>
      <w:r>
        <w:rPr>
          <w:rFonts w:ascii="Times New Roman"/>
          <w:b w:val="false"/>
          <w:i w:val="false"/>
          <w:color w:val="000000"/>
          <w:sz w:val="28"/>
        </w:rPr>
        <w:t>
      2) в графе Б указывается порядковый номер строк.</w:t>
      </w:r>
    </w:p>
    <w:bookmarkEnd w:id="318"/>
    <w:bookmarkStart w:name="z335" w:id="319"/>
    <w:p>
      <w:pPr>
        <w:spacing w:after="0"/>
        <w:ind w:left="0"/>
        <w:jc w:val="both"/>
      </w:pPr>
      <w:r>
        <w:rPr>
          <w:rFonts w:ascii="Times New Roman"/>
          <w:b w:val="false"/>
          <w:i w:val="false"/>
          <w:color w:val="000000"/>
          <w:sz w:val="28"/>
        </w:rPr>
        <w:t>
      3) в графе 1 указывается количество всех родившихся живыми.</w:t>
      </w:r>
    </w:p>
    <w:bookmarkEnd w:id="319"/>
    <w:bookmarkStart w:name="z336" w:id="320"/>
    <w:p>
      <w:pPr>
        <w:spacing w:after="0"/>
        <w:ind w:left="0"/>
        <w:jc w:val="both"/>
      </w:pPr>
      <w:r>
        <w:rPr>
          <w:rFonts w:ascii="Times New Roman"/>
          <w:b w:val="false"/>
          <w:i w:val="false"/>
          <w:color w:val="000000"/>
          <w:sz w:val="28"/>
        </w:rPr>
        <w:t>
      4) в графе 2 указывается количество из всех родившихся живыми умерло в возрасте 0-6 суток.</w:t>
      </w:r>
    </w:p>
    <w:bookmarkEnd w:id="320"/>
    <w:bookmarkStart w:name="z337" w:id="321"/>
    <w:p>
      <w:pPr>
        <w:spacing w:after="0"/>
        <w:ind w:left="0"/>
        <w:jc w:val="both"/>
      </w:pPr>
      <w:r>
        <w:rPr>
          <w:rFonts w:ascii="Times New Roman"/>
          <w:b w:val="false"/>
          <w:i w:val="false"/>
          <w:color w:val="000000"/>
          <w:sz w:val="28"/>
        </w:rPr>
        <w:t>
      5) в графе 3 указывается количество из всех родившихся живыми умерло в возрасте 7-27 суток.</w:t>
      </w:r>
    </w:p>
    <w:bookmarkEnd w:id="321"/>
    <w:bookmarkStart w:name="z338" w:id="322"/>
    <w:p>
      <w:pPr>
        <w:spacing w:after="0"/>
        <w:ind w:left="0"/>
        <w:jc w:val="both"/>
      </w:pPr>
      <w:r>
        <w:rPr>
          <w:rFonts w:ascii="Times New Roman"/>
          <w:b w:val="false"/>
          <w:i w:val="false"/>
          <w:color w:val="000000"/>
          <w:sz w:val="28"/>
        </w:rPr>
        <w:t>
      6) в графе 4 указывается количество из всех родившихся живыми умерло в возрасте от 28 дней до 1 года.</w:t>
      </w:r>
    </w:p>
    <w:bookmarkEnd w:id="322"/>
    <w:bookmarkStart w:name="z339" w:id="323"/>
    <w:p>
      <w:pPr>
        <w:spacing w:after="0"/>
        <w:ind w:left="0"/>
        <w:jc w:val="both"/>
      </w:pPr>
      <w:r>
        <w:rPr>
          <w:rFonts w:ascii="Times New Roman"/>
          <w:b w:val="false"/>
          <w:i w:val="false"/>
          <w:color w:val="000000"/>
          <w:sz w:val="28"/>
        </w:rPr>
        <w:t>
      7) в графе 5 указывается количество родившихся мертвыми антенатально.</w:t>
      </w:r>
    </w:p>
    <w:bookmarkEnd w:id="323"/>
    <w:bookmarkStart w:name="z340" w:id="324"/>
    <w:p>
      <w:pPr>
        <w:spacing w:after="0"/>
        <w:ind w:left="0"/>
        <w:jc w:val="both"/>
      </w:pPr>
      <w:r>
        <w:rPr>
          <w:rFonts w:ascii="Times New Roman"/>
          <w:b w:val="false"/>
          <w:i w:val="false"/>
          <w:color w:val="000000"/>
          <w:sz w:val="28"/>
        </w:rPr>
        <w:t>
      8) в графе 6 указывается количество родившихся мертвыми интранатально.</w:t>
      </w:r>
    </w:p>
    <w:bookmarkEnd w:id="324"/>
    <w:bookmarkStart w:name="z341" w:id="325"/>
    <w:p>
      <w:pPr>
        <w:spacing w:after="0"/>
        <w:ind w:left="0"/>
        <w:jc w:val="both"/>
      </w:pPr>
      <w:r>
        <w:rPr>
          <w:rFonts w:ascii="Times New Roman"/>
          <w:b w:val="false"/>
          <w:i w:val="false"/>
          <w:color w:val="000000"/>
          <w:sz w:val="28"/>
        </w:rPr>
        <w:t>
      17. В таблице 2401 указываются сведения о родах на дому:</w:t>
      </w:r>
    </w:p>
    <w:bookmarkEnd w:id="325"/>
    <w:bookmarkStart w:name="z342" w:id="326"/>
    <w:p>
      <w:pPr>
        <w:spacing w:after="0"/>
        <w:ind w:left="0"/>
        <w:jc w:val="both"/>
      </w:pPr>
      <w:r>
        <w:rPr>
          <w:rFonts w:ascii="Times New Roman"/>
          <w:b w:val="false"/>
          <w:i w:val="false"/>
          <w:color w:val="000000"/>
          <w:sz w:val="28"/>
        </w:rPr>
        <w:t>
      1) в графе 1 указывается число родов на дому, всего;</w:t>
      </w:r>
    </w:p>
    <w:bookmarkEnd w:id="326"/>
    <w:bookmarkStart w:name="z343" w:id="327"/>
    <w:p>
      <w:pPr>
        <w:spacing w:after="0"/>
        <w:ind w:left="0"/>
        <w:jc w:val="both"/>
      </w:pPr>
      <w:r>
        <w:rPr>
          <w:rFonts w:ascii="Times New Roman"/>
          <w:b w:val="false"/>
          <w:i w:val="false"/>
          <w:color w:val="000000"/>
          <w:sz w:val="28"/>
        </w:rPr>
        <w:t>
      2) в графе 2 указывается число родильниц (из 1 графы) без последующей госпитализации;</w:t>
      </w:r>
    </w:p>
    <w:bookmarkEnd w:id="327"/>
    <w:bookmarkStart w:name="z344" w:id="328"/>
    <w:p>
      <w:pPr>
        <w:spacing w:after="0"/>
        <w:ind w:left="0"/>
        <w:jc w:val="both"/>
      </w:pPr>
      <w:r>
        <w:rPr>
          <w:rFonts w:ascii="Times New Roman"/>
          <w:b w:val="false"/>
          <w:i w:val="false"/>
          <w:color w:val="000000"/>
          <w:sz w:val="28"/>
        </w:rPr>
        <w:t>
      3) в графе 3 указываются сведения о новорожденных, родившихся у женщин, оставленных после родов на дому, из них родившихся живыми;</w:t>
      </w:r>
    </w:p>
    <w:bookmarkEnd w:id="328"/>
    <w:bookmarkStart w:name="z345" w:id="329"/>
    <w:p>
      <w:pPr>
        <w:spacing w:after="0"/>
        <w:ind w:left="0"/>
        <w:jc w:val="both"/>
      </w:pPr>
      <w:r>
        <w:rPr>
          <w:rFonts w:ascii="Times New Roman"/>
          <w:b w:val="false"/>
          <w:i w:val="false"/>
          <w:color w:val="000000"/>
          <w:sz w:val="28"/>
        </w:rPr>
        <w:t>
      4) в графе 4 указываются сведения о новорожденных, родившихся у женщин, оставленных после родов на дому, в том числе недоношенными;</w:t>
      </w:r>
    </w:p>
    <w:bookmarkEnd w:id="329"/>
    <w:bookmarkStart w:name="z346" w:id="330"/>
    <w:p>
      <w:pPr>
        <w:spacing w:after="0"/>
        <w:ind w:left="0"/>
        <w:jc w:val="both"/>
      </w:pPr>
      <w:r>
        <w:rPr>
          <w:rFonts w:ascii="Times New Roman"/>
          <w:b w:val="false"/>
          <w:i w:val="false"/>
          <w:color w:val="000000"/>
          <w:sz w:val="28"/>
        </w:rPr>
        <w:t>
      5) в графе 5 указываются сведения о новорожденных, умерших в возрасте 0-6 суток;</w:t>
      </w:r>
    </w:p>
    <w:bookmarkEnd w:id="330"/>
    <w:bookmarkStart w:name="z347" w:id="331"/>
    <w:p>
      <w:pPr>
        <w:spacing w:after="0"/>
        <w:ind w:left="0"/>
        <w:jc w:val="both"/>
      </w:pPr>
      <w:r>
        <w:rPr>
          <w:rFonts w:ascii="Times New Roman"/>
          <w:b w:val="false"/>
          <w:i w:val="false"/>
          <w:color w:val="000000"/>
          <w:sz w:val="28"/>
        </w:rPr>
        <w:t>
      6) в графе 6 указываются сведения о новорожденных, родившихся мертвыми;</w:t>
      </w:r>
    </w:p>
    <w:bookmarkEnd w:id="331"/>
    <w:bookmarkStart w:name="z348" w:id="332"/>
    <w:p>
      <w:pPr>
        <w:spacing w:after="0"/>
        <w:ind w:left="0"/>
        <w:jc w:val="both"/>
      </w:pPr>
      <w:r>
        <w:rPr>
          <w:rFonts w:ascii="Times New Roman"/>
          <w:b w:val="false"/>
          <w:i w:val="false"/>
          <w:color w:val="000000"/>
          <w:sz w:val="28"/>
        </w:rPr>
        <w:t>
      7) в графе 7 указываются сведения о новорожденных, из родившихся мертвыми, в том числе недоношенными;</w:t>
      </w:r>
    </w:p>
    <w:bookmarkEnd w:id="332"/>
    <w:bookmarkStart w:name="z349" w:id="333"/>
    <w:p>
      <w:pPr>
        <w:spacing w:after="0"/>
        <w:ind w:left="0"/>
        <w:jc w:val="both"/>
      </w:pPr>
      <w:r>
        <w:rPr>
          <w:rFonts w:ascii="Times New Roman"/>
          <w:b w:val="false"/>
          <w:i w:val="false"/>
          <w:color w:val="000000"/>
          <w:sz w:val="28"/>
        </w:rPr>
        <w:t>
      8) в графе 8 указываются сведения о новорожденных, родившихся у женщин, оставленных после родов на дому, из них вакцинировано против туберкулеза;</w:t>
      </w:r>
    </w:p>
    <w:bookmarkEnd w:id="333"/>
    <w:bookmarkStart w:name="z350" w:id="334"/>
    <w:p>
      <w:pPr>
        <w:spacing w:after="0"/>
        <w:ind w:left="0"/>
        <w:jc w:val="both"/>
      </w:pPr>
      <w:r>
        <w:rPr>
          <w:rFonts w:ascii="Times New Roman"/>
          <w:b w:val="false"/>
          <w:i w:val="false"/>
          <w:color w:val="000000"/>
          <w:sz w:val="28"/>
        </w:rPr>
        <w:t>
      9) данные таблицы 2401, 1 строка 2 графа меньше или равно сумме граф 3 плюс 6 таблицы 2401 1 строки.</w:t>
      </w:r>
    </w:p>
    <w:bookmarkEnd w:id="334"/>
    <w:bookmarkStart w:name="z351" w:id="335"/>
    <w:p>
      <w:pPr>
        <w:spacing w:after="0"/>
        <w:ind w:left="0"/>
        <w:jc w:val="both"/>
      </w:pPr>
      <w:r>
        <w:rPr>
          <w:rFonts w:ascii="Times New Roman"/>
          <w:b w:val="false"/>
          <w:i w:val="false"/>
          <w:color w:val="000000"/>
          <w:sz w:val="28"/>
        </w:rPr>
        <w:t>
      18. Таблица 2512 – в графе 1 указывается число всех осмотренных на туберкулез, в графе 2 отдельно из графы 1 показываются число детей 0 -14 лет, обследованных на туберкулез.</w:t>
      </w:r>
    </w:p>
    <w:bookmarkEnd w:id="335"/>
    <w:bookmarkStart w:name="z352" w:id="336"/>
    <w:p>
      <w:pPr>
        <w:spacing w:after="0"/>
        <w:ind w:left="0"/>
        <w:jc w:val="both"/>
      </w:pPr>
      <w:r>
        <w:rPr>
          <w:rFonts w:ascii="Times New Roman"/>
          <w:b w:val="false"/>
          <w:i w:val="false"/>
          <w:color w:val="000000"/>
          <w:sz w:val="28"/>
        </w:rPr>
        <w:t>
      19. Таблица 2513–в графе 1 указывается число всех обследованных с целью выявления больных сифилисом, в графе 2 – в том числе с использованием микрореакции преципитации, в 3 графе – в том числе с использованием комплекса серологических реакций РСК (реакция Вассермана).</w:t>
      </w:r>
    </w:p>
    <w:bookmarkEnd w:id="336"/>
    <w:bookmarkStart w:name="z353" w:id="337"/>
    <w:p>
      <w:pPr>
        <w:spacing w:after="0"/>
        <w:ind w:left="0"/>
        <w:jc w:val="both"/>
      </w:pPr>
      <w:r>
        <w:rPr>
          <w:rFonts w:ascii="Times New Roman"/>
          <w:b w:val="false"/>
          <w:i w:val="false"/>
          <w:color w:val="000000"/>
          <w:sz w:val="28"/>
        </w:rPr>
        <w:t>
      20. Таблица 2610.Применение контрацепции:</w:t>
      </w:r>
    </w:p>
    <w:bookmarkEnd w:id="337"/>
    <w:bookmarkStart w:name="z354" w:id="338"/>
    <w:p>
      <w:pPr>
        <w:spacing w:after="0"/>
        <w:ind w:left="0"/>
        <w:jc w:val="both"/>
      </w:pPr>
      <w:r>
        <w:rPr>
          <w:rFonts w:ascii="Times New Roman"/>
          <w:b w:val="false"/>
          <w:i w:val="false"/>
          <w:color w:val="000000"/>
          <w:sz w:val="28"/>
        </w:rPr>
        <w:t>
      1) в 1 графе А указывается наименование показателя;</w:t>
      </w:r>
    </w:p>
    <w:bookmarkEnd w:id="338"/>
    <w:bookmarkStart w:name="z355" w:id="339"/>
    <w:p>
      <w:pPr>
        <w:spacing w:after="0"/>
        <w:ind w:left="0"/>
        <w:jc w:val="both"/>
      </w:pPr>
      <w:r>
        <w:rPr>
          <w:rFonts w:ascii="Times New Roman"/>
          <w:b w:val="false"/>
          <w:i w:val="false"/>
          <w:color w:val="000000"/>
          <w:sz w:val="28"/>
        </w:rPr>
        <w:t>
      2) в графе Б указывается порядковый номер строк;</w:t>
      </w:r>
    </w:p>
    <w:bookmarkEnd w:id="339"/>
    <w:bookmarkStart w:name="z356" w:id="340"/>
    <w:p>
      <w:pPr>
        <w:spacing w:after="0"/>
        <w:ind w:left="0"/>
        <w:jc w:val="both"/>
      </w:pPr>
      <w:r>
        <w:rPr>
          <w:rFonts w:ascii="Times New Roman"/>
          <w:b w:val="false"/>
          <w:i w:val="false"/>
          <w:color w:val="000000"/>
          <w:sz w:val="28"/>
        </w:rPr>
        <w:t>
      3) в графе 1 указывается число всех женщин, использующих контрацепцию;</w:t>
      </w:r>
    </w:p>
    <w:bookmarkEnd w:id="340"/>
    <w:bookmarkStart w:name="z357" w:id="341"/>
    <w:p>
      <w:pPr>
        <w:spacing w:after="0"/>
        <w:ind w:left="0"/>
        <w:jc w:val="both"/>
      </w:pPr>
      <w:r>
        <w:rPr>
          <w:rFonts w:ascii="Times New Roman"/>
          <w:b w:val="false"/>
          <w:i w:val="false"/>
          <w:color w:val="000000"/>
          <w:sz w:val="28"/>
        </w:rPr>
        <w:t>
      4) в графе 2 указывается число женщин, использующих внутриматочные средства;</w:t>
      </w:r>
    </w:p>
    <w:bookmarkEnd w:id="341"/>
    <w:bookmarkStart w:name="z358" w:id="342"/>
    <w:p>
      <w:pPr>
        <w:spacing w:after="0"/>
        <w:ind w:left="0"/>
        <w:jc w:val="both"/>
      </w:pPr>
      <w:r>
        <w:rPr>
          <w:rFonts w:ascii="Times New Roman"/>
          <w:b w:val="false"/>
          <w:i w:val="false"/>
          <w:color w:val="000000"/>
          <w:sz w:val="28"/>
        </w:rPr>
        <w:t>
      5) в графе 3 указывается число женщин, использующих гормональные средства;</w:t>
      </w:r>
    </w:p>
    <w:bookmarkEnd w:id="342"/>
    <w:bookmarkStart w:name="z359" w:id="343"/>
    <w:p>
      <w:pPr>
        <w:spacing w:after="0"/>
        <w:ind w:left="0"/>
        <w:jc w:val="both"/>
      </w:pPr>
      <w:r>
        <w:rPr>
          <w:rFonts w:ascii="Times New Roman"/>
          <w:b w:val="false"/>
          <w:i w:val="false"/>
          <w:color w:val="000000"/>
          <w:sz w:val="28"/>
        </w:rPr>
        <w:t>
      6) в графе 4 указывается число женщин, использующих из 3 графы в том числе оральные гормональные средства;</w:t>
      </w:r>
    </w:p>
    <w:bookmarkEnd w:id="343"/>
    <w:bookmarkStart w:name="z360" w:id="344"/>
    <w:p>
      <w:pPr>
        <w:spacing w:after="0"/>
        <w:ind w:left="0"/>
        <w:jc w:val="both"/>
      </w:pPr>
      <w:r>
        <w:rPr>
          <w:rFonts w:ascii="Times New Roman"/>
          <w:b w:val="false"/>
          <w:i w:val="false"/>
          <w:color w:val="000000"/>
          <w:sz w:val="28"/>
        </w:rPr>
        <w:t>
      7) в графе 5 указывается число женщин, использующих из 3 графы в том числе инъекционные гормональные средства;</w:t>
      </w:r>
    </w:p>
    <w:bookmarkEnd w:id="344"/>
    <w:bookmarkStart w:name="z361" w:id="345"/>
    <w:p>
      <w:pPr>
        <w:spacing w:after="0"/>
        <w:ind w:left="0"/>
        <w:jc w:val="both"/>
      </w:pPr>
      <w:r>
        <w:rPr>
          <w:rFonts w:ascii="Times New Roman"/>
          <w:b w:val="false"/>
          <w:i w:val="false"/>
          <w:color w:val="000000"/>
          <w:sz w:val="28"/>
        </w:rPr>
        <w:t>
      8) в графе 6 указывается число женщин, использующих спермициды;</w:t>
      </w:r>
    </w:p>
    <w:bookmarkEnd w:id="345"/>
    <w:bookmarkStart w:name="z362" w:id="346"/>
    <w:p>
      <w:pPr>
        <w:spacing w:after="0"/>
        <w:ind w:left="0"/>
        <w:jc w:val="both"/>
      </w:pPr>
      <w:r>
        <w:rPr>
          <w:rFonts w:ascii="Times New Roman"/>
          <w:b w:val="false"/>
          <w:i w:val="false"/>
          <w:color w:val="000000"/>
          <w:sz w:val="28"/>
        </w:rPr>
        <w:t>
      9) в графе 7 указывается число женщин, использующих барьерные контрацепции;</w:t>
      </w:r>
    </w:p>
    <w:bookmarkEnd w:id="346"/>
    <w:bookmarkStart w:name="z363" w:id="347"/>
    <w:p>
      <w:pPr>
        <w:spacing w:after="0"/>
        <w:ind w:left="0"/>
        <w:jc w:val="both"/>
      </w:pPr>
      <w:r>
        <w:rPr>
          <w:rFonts w:ascii="Times New Roman"/>
          <w:b w:val="false"/>
          <w:i w:val="false"/>
          <w:color w:val="000000"/>
          <w:sz w:val="28"/>
        </w:rPr>
        <w:t>
      10) в графе 8 указывается число женщин, использующих из 7 графы в том числе презервативы;</w:t>
      </w:r>
    </w:p>
    <w:bookmarkEnd w:id="347"/>
    <w:bookmarkStart w:name="z364" w:id="348"/>
    <w:p>
      <w:pPr>
        <w:spacing w:after="0"/>
        <w:ind w:left="0"/>
        <w:jc w:val="both"/>
      </w:pPr>
      <w:r>
        <w:rPr>
          <w:rFonts w:ascii="Times New Roman"/>
          <w:b w:val="false"/>
          <w:i w:val="false"/>
          <w:color w:val="000000"/>
          <w:sz w:val="28"/>
        </w:rPr>
        <w:t>
      11) графа 1 равна 2 плюс 3 плюс 6 плюс 7 по всем строкам.</w:t>
      </w:r>
    </w:p>
    <w:bookmarkEnd w:id="348"/>
    <w:bookmarkStart w:name="z365" w:id="349"/>
    <w:p>
      <w:pPr>
        <w:spacing w:after="0"/>
        <w:ind w:left="0"/>
        <w:jc w:val="both"/>
      </w:pPr>
      <w:r>
        <w:rPr>
          <w:rFonts w:ascii="Times New Roman"/>
          <w:b w:val="false"/>
          <w:i w:val="false"/>
          <w:color w:val="000000"/>
          <w:sz w:val="28"/>
        </w:rPr>
        <w:t>
      21. Таблица 2700. Работа стоматологического (зубоврачебного) кабинета:</w:t>
      </w:r>
    </w:p>
    <w:bookmarkEnd w:id="349"/>
    <w:bookmarkStart w:name="z366" w:id="350"/>
    <w:p>
      <w:pPr>
        <w:spacing w:after="0"/>
        <w:ind w:left="0"/>
        <w:jc w:val="both"/>
      </w:pPr>
      <w:r>
        <w:rPr>
          <w:rFonts w:ascii="Times New Roman"/>
          <w:b w:val="false"/>
          <w:i w:val="false"/>
          <w:color w:val="000000"/>
          <w:sz w:val="28"/>
        </w:rPr>
        <w:t>
      1) в 1 графе А указывается наименование показателя;</w:t>
      </w:r>
    </w:p>
    <w:bookmarkEnd w:id="350"/>
    <w:bookmarkStart w:name="z367" w:id="351"/>
    <w:p>
      <w:pPr>
        <w:spacing w:after="0"/>
        <w:ind w:left="0"/>
        <w:jc w:val="both"/>
      </w:pPr>
      <w:r>
        <w:rPr>
          <w:rFonts w:ascii="Times New Roman"/>
          <w:b w:val="false"/>
          <w:i w:val="false"/>
          <w:color w:val="000000"/>
          <w:sz w:val="28"/>
        </w:rPr>
        <w:t>
      2) в графе Б указывается порядковый номер строк;</w:t>
      </w:r>
    </w:p>
    <w:bookmarkEnd w:id="351"/>
    <w:bookmarkStart w:name="z368" w:id="352"/>
    <w:p>
      <w:pPr>
        <w:spacing w:after="0"/>
        <w:ind w:left="0"/>
        <w:jc w:val="both"/>
      </w:pPr>
      <w:r>
        <w:rPr>
          <w:rFonts w:ascii="Times New Roman"/>
          <w:b w:val="false"/>
          <w:i w:val="false"/>
          <w:color w:val="000000"/>
          <w:sz w:val="28"/>
        </w:rPr>
        <w:t>
      3) в графе 1 указывается число всех посещений стоматологов и зубных врачей;</w:t>
      </w:r>
    </w:p>
    <w:bookmarkEnd w:id="352"/>
    <w:bookmarkStart w:name="z369" w:id="353"/>
    <w:p>
      <w:pPr>
        <w:spacing w:after="0"/>
        <w:ind w:left="0"/>
        <w:jc w:val="both"/>
      </w:pPr>
      <w:r>
        <w:rPr>
          <w:rFonts w:ascii="Times New Roman"/>
          <w:b w:val="false"/>
          <w:i w:val="false"/>
          <w:color w:val="000000"/>
          <w:sz w:val="28"/>
        </w:rPr>
        <w:t>
      4) в графе 2 указывается в том числе число первичных посещений;</w:t>
      </w:r>
    </w:p>
    <w:bookmarkEnd w:id="353"/>
    <w:bookmarkStart w:name="z370" w:id="354"/>
    <w:p>
      <w:pPr>
        <w:spacing w:after="0"/>
        <w:ind w:left="0"/>
        <w:jc w:val="both"/>
      </w:pPr>
      <w:r>
        <w:rPr>
          <w:rFonts w:ascii="Times New Roman"/>
          <w:b w:val="false"/>
          <w:i w:val="false"/>
          <w:color w:val="000000"/>
          <w:sz w:val="28"/>
        </w:rPr>
        <w:t>
      5) в графе 3 указывается число всех санированных в порядке плановой санации и по обращению;</w:t>
      </w:r>
    </w:p>
    <w:bookmarkEnd w:id="354"/>
    <w:bookmarkStart w:name="z371" w:id="355"/>
    <w:p>
      <w:pPr>
        <w:spacing w:after="0"/>
        <w:ind w:left="0"/>
        <w:jc w:val="both"/>
      </w:pPr>
      <w:r>
        <w:rPr>
          <w:rFonts w:ascii="Times New Roman"/>
          <w:b w:val="false"/>
          <w:i w:val="false"/>
          <w:color w:val="000000"/>
          <w:sz w:val="28"/>
        </w:rPr>
        <w:t>
      6) в графе 4 указывается число профилактических посещений в порядке плановой санации;</w:t>
      </w:r>
    </w:p>
    <w:bookmarkEnd w:id="355"/>
    <w:bookmarkStart w:name="z372" w:id="356"/>
    <w:p>
      <w:pPr>
        <w:spacing w:after="0"/>
        <w:ind w:left="0"/>
        <w:jc w:val="both"/>
      </w:pPr>
      <w:r>
        <w:rPr>
          <w:rFonts w:ascii="Times New Roman"/>
          <w:b w:val="false"/>
          <w:i w:val="false"/>
          <w:color w:val="000000"/>
          <w:sz w:val="28"/>
        </w:rPr>
        <w:t>
      7) в графе 5 указывается число профилактических посещений из числа осмотренных нуждалось в санации;</w:t>
      </w:r>
    </w:p>
    <w:bookmarkEnd w:id="356"/>
    <w:bookmarkStart w:name="z373" w:id="357"/>
    <w:p>
      <w:pPr>
        <w:spacing w:after="0"/>
        <w:ind w:left="0"/>
        <w:jc w:val="both"/>
      </w:pPr>
      <w:r>
        <w:rPr>
          <w:rFonts w:ascii="Times New Roman"/>
          <w:b w:val="false"/>
          <w:i w:val="false"/>
          <w:color w:val="000000"/>
          <w:sz w:val="28"/>
        </w:rPr>
        <w:t>
      8) в графе 6 указывается число профилактических посещений санировано из числа выявленных при плановой санации;</w:t>
      </w:r>
    </w:p>
    <w:bookmarkEnd w:id="357"/>
    <w:bookmarkStart w:name="z374" w:id="358"/>
    <w:p>
      <w:pPr>
        <w:spacing w:after="0"/>
        <w:ind w:left="0"/>
        <w:jc w:val="both"/>
      </w:pPr>
      <w:r>
        <w:rPr>
          <w:rFonts w:ascii="Times New Roman"/>
          <w:b w:val="false"/>
          <w:i w:val="false"/>
          <w:color w:val="000000"/>
          <w:sz w:val="28"/>
        </w:rPr>
        <w:t>
      9) данные 1 графы по всем строкам больше данных 2 графы;</w:t>
      </w:r>
    </w:p>
    <w:bookmarkEnd w:id="358"/>
    <w:bookmarkStart w:name="z375" w:id="359"/>
    <w:p>
      <w:pPr>
        <w:spacing w:after="0"/>
        <w:ind w:left="0"/>
        <w:jc w:val="both"/>
      </w:pPr>
      <w:r>
        <w:rPr>
          <w:rFonts w:ascii="Times New Roman"/>
          <w:b w:val="false"/>
          <w:i w:val="false"/>
          <w:color w:val="000000"/>
          <w:sz w:val="28"/>
        </w:rPr>
        <w:t>
      10) данные 4 графы по всем строкам больше данных 5 графы;</w:t>
      </w:r>
    </w:p>
    <w:bookmarkEnd w:id="359"/>
    <w:bookmarkStart w:name="z376" w:id="360"/>
    <w:p>
      <w:pPr>
        <w:spacing w:after="0"/>
        <w:ind w:left="0"/>
        <w:jc w:val="both"/>
      </w:pPr>
      <w:r>
        <w:rPr>
          <w:rFonts w:ascii="Times New Roman"/>
          <w:b w:val="false"/>
          <w:i w:val="false"/>
          <w:color w:val="000000"/>
          <w:sz w:val="28"/>
        </w:rPr>
        <w:t>
      11) данные 5 графы по всем строкам больше данных 6 графы.</w:t>
      </w:r>
    </w:p>
    <w:bookmarkEnd w:id="360"/>
    <w:bookmarkStart w:name="z377" w:id="361"/>
    <w:p>
      <w:pPr>
        <w:spacing w:after="0"/>
        <w:ind w:left="0"/>
        <w:jc w:val="both"/>
      </w:pPr>
      <w:r>
        <w:rPr>
          <w:rFonts w:ascii="Times New Roman"/>
          <w:b w:val="false"/>
          <w:i w:val="false"/>
          <w:color w:val="000000"/>
          <w:sz w:val="28"/>
        </w:rPr>
        <w:t>
      22. В таблице 2701 показывается сведения о зубопротезной работе:</w:t>
      </w:r>
    </w:p>
    <w:bookmarkEnd w:id="361"/>
    <w:bookmarkStart w:name="z378" w:id="362"/>
    <w:p>
      <w:pPr>
        <w:spacing w:after="0"/>
        <w:ind w:left="0"/>
        <w:jc w:val="both"/>
      </w:pPr>
      <w:r>
        <w:rPr>
          <w:rFonts w:ascii="Times New Roman"/>
          <w:b w:val="false"/>
          <w:i w:val="false"/>
          <w:color w:val="000000"/>
          <w:sz w:val="28"/>
        </w:rPr>
        <w:t>
      1) в графе 1 указываются сведения о числе лиц, получивших зубные протезы – всего;</w:t>
      </w:r>
    </w:p>
    <w:bookmarkEnd w:id="362"/>
    <w:bookmarkStart w:name="z379" w:id="363"/>
    <w:p>
      <w:pPr>
        <w:spacing w:after="0"/>
        <w:ind w:left="0"/>
        <w:jc w:val="both"/>
      </w:pPr>
      <w:r>
        <w:rPr>
          <w:rFonts w:ascii="Times New Roman"/>
          <w:b w:val="false"/>
          <w:i w:val="false"/>
          <w:color w:val="000000"/>
          <w:sz w:val="28"/>
        </w:rPr>
        <w:t>
      2) в графе 2 указывается в том числе число сельских жителей получивших зубные протезы;</w:t>
      </w:r>
    </w:p>
    <w:bookmarkEnd w:id="363"/>
    <w:bookmarkStart w:name="z380" w:id="364"/>
    <w:p>
      <w:pPr>
        <w:spacing w:after="0"/>
        <w:ind w:left="0"/>
        <w:jc w:val="both"/>
      </w:pPr>
      <w:r>
        <w:rPr>
          <w:rFonts w:ascii="Times New Roman"/>
          <w:b w:val="false"/>
          <w:i w:val="false"/>
          <w:color w:val="000000"/>
          <w:sz w:val="28"/>
        </w:rPr>
        <w:t>
      3) в 3 графе сведение о том, сколько изготовлено одиночных коронок;</w:t>
      </w:r>
    </w:p>
    <w:bookmarkEnd w:id="364"/>
    <w:bookmarkStart w:name="z381" w:id="365"/>
    <w:p>
      <w:pPr>
        <w:spacing w:after="0"/>
        <w:ind w:left="0"/>
        <w:jc w:val="both"/>
      </w:pPr>
      <w:r>
        <w:rPr>
          <w:rFonts w:ascii="Times New Roman"/>
          <w:b w:val="false"/>
          <w:i w:val="false"/>
          <w:color w:val="000000"/>
          <w:sz w:val="28"/>
        </w:rPr>
        <w:t>
      4) в 4 графе сведение о том, сколько изготовлено мостовидных протезов;</w:t>
      </w:r>
    </w:p>
    <w:bookmarkEnd w:id="365"/>
    <w:bookmarkStart w:name="z382" w:id="366"/>
    <w:p>
      <w:pPr>
        <w:spacing w:after="0"/>
        <w:ind w:left="0"/>
        <w:jc w:val="both"/>
      </w:pPr>
      <w:r>
        <w:rPr>
          <w:rFonts w:ascii="Times New Roman"/>
          <w:b w:val="false"/>
          <w:i w:val="false"/>
          <w:color w:val="000000"/>
          <w:sz w:val="28"/>
        </w:rPr>
        <w:t>
      5) в графе 5 указывается число коронок в них;</w:t>
      </w:r>
    </w:p>
    <w:bookmarkEnd w:id="366"/>
    <w:bookmarkStart w:name="z383" w:id="367"/>
    <w:p>
      <w:pPr>
        <w:spacing w:after="0"/>
        <w:ind w:left="0"/>
        <w:jc w:val="both"/>
      </w:pPr>
      <w:r>
        <w:rPr>
          <w:rFonts w:ascii="Times New Roman"/>
          <w:b w:val="false"/>
          <w:i w:val="false"/>
          <w:color w:val="000000"/>
          <w:sz w:val="28"/>
        </w:rPr>
        <w:t>
      6) в 6 графе сведение о том, сколько изготовлено съемных протезов;</w:t>
      </w:r>
    </w:p>
    <w:bookmarkEnd w:id="367"/>
    <w:bookmarkStart w:name="z384" w:id="368"/>
    <w:p>
      <w:pPr>
        <w:spacing w:after="0"/>
        <w:ind w:left="0"/>
        <w:jc w:val="both"/>
      </w:pPr>
      <w:r>
        <w:rPr>
          <w:rFonts w:ascii="Times New Roman"/>
          <w:b w:val="false"/>
          <w:i w:val="false"/>
          <w:color w:val="000000"/>
          <w:sz w:val="28"/>
        </w:rPr>
        <w:t>
      7) в 7 графе сведение о том, сколько изготовлено единиц металлокерамики и фарфора;</w:t>
      </w:r>
    </w:p>
    <w:bookmarkEnd w:id="368"/>
    <w:bookmarkStart w:name="z385" w:id="369"/>
    <w:p>
      <w:pPr>
        <w:spacing w:after="0"/>
        <w:ind w:left="0"/>
        <w:jc w:val="both"/>
      </w:pPr>
      <w:r>
        <w:rPr>
          <w:rFonts w:ascii="Times New Roman"/>
          <w:b w:val="false"/>
          <w:i w:val="false"/>
          <w:color w:val="000000"/>
          <w:sz w:val="28"/>
        </w:rPr>
        <w:t>
      8) данные графы 5 может быть больше графы 4.</w:t>
      </w:r>
    </w:p>
    <w:bookmarkEnd w:id="369"/>
    <w:bookmarkStart w:name="z386" w:id="370"/>
    <w:p>
      <w:pPr>
        <w:spacing w:after="0"/>
        <w:ind w:left="0"/>
        <w:jc w:val="both"/>
      </w:pPr>
      <w:r>
        <w:rPr>
          <w:rFonts w:ascii="Times New Roman"/>
          <w:b w:val="false"/>
          <w:i w:val="false"/>
          <w:color w:val="000000"/>
          <w:sz w:val="28"/>
        </w:rPr>
        <w:t>
      23. Таблица 2702 – в графе 1 показывается число лиц, получивших ортодонтическое лечение – всего, в графе 2 показывается из них число детей, получивших ортодонтическое лечение.</w:t>
      </w:r>
    </w:p>
    <w:bookmarkEnd w:id="370"/>
    <w:bookmarkStart w:name="z387" w:id="371"/>
    <w:p>
      <w:pPr>
        <w:spacing w:after="0"/>
        <w:ind w:left="0"/>
        <w:jc w:val="both"/>
      </w:pPr>
      <w:r>
        <w:rPr>
          <w:rFonts w:ascii="Times New Roman"/>
          <w:b w:val="false"/>
          <w:i w:val="false"/>
          <w:color w:val="000000"/>
          <w:sz w:val="28"/>
        </w:rPr>
        <w:t>
      24. Таблица 2800. Хирургическая работа амбулаторно-поликлинических организаций (подразделения):</w:t>
      </w:r>
    </w:p>
    <w:bookmarkEnd w:id="371"/>
    <w:bookmarkStart w:name="z388" w:id="372"/>
    <w:p>
      <w:pPr>
        <w:spacing w:after="0"/>
        <w:ind w:left="0"/>
        <w:jc w:val="both"/>
      </w:pPr>
      <w:r>
        <w:rPr>
          <w:rFonts w:ascii="Times New Roman"/>
          <w:b w:val="false"/>
          <w:i w:val="false"/>
          <w:color w:val="000000"/>
          <w:sz w:val="28"/>
        </w:rPr>
        <w:t>
      1) в 1 графе А указывается наименование операций;</w:t>
      </w:r>
    </w:p>
    <w:bookmarkEnd w:id="372"/>
    <w:bookmarkStart w:name="z389" w:id="373"/>
    <w:p>
      <w:pPr>
        <w:spacing w:after="0"/>
        <w:ind w:left="0"/>
        <w:jc w:val="both"/>
      </w:pPr>
      <w:r>
        <w:rPr>
          <w:rFonts w:ascii="Times New Roman"/>
          <w:b w:val="false"/>
          <w:i w:val="false"/>
          <w:color w:val="000000"/>
          <w:sz w:val="28"/>
        </w:rPr>
        <w:t>
      2) в графе Б указывается порядковый номер строк;</w:t>
      </w:r>
    </w:p>
    <w:bookmarkEnd w:id="373"/>
    <w:bookmarkStart w:name="z390" w:id="374"/>
    <w:p>
      <w:pPr>
        <w:spacing w:after="0"/>
        <w:ind w:left="0"/>
        <w:jc w:val="both"/>
      </w:pPr>
      <w:r>
        <w:rPr>
          <w:rFonts w:ascii="Times New Roman"/>
          <w:b w:val="false"/>
          <w:i w:val="false"/>
          <w:color w:val="000000"/>
          <w:sz w:val="28"/>
        </w:rPr>
        <w:t>
      3) в графе 1 указывается число операций, выполненных в поликлинической организации (подразделении);</w:t>
      </w:r>
    </w:p>
    <w:bookmarkEnd w:id="374"/>
    <w:bookmarkStart w:name="z391" w:id="375"/>
    <w:p>
      <w:pPr>
        <w:spacing w:after="0"/>
        <w:ind w:left="0"/>
        <w:jc w:val="both"/>
      </w:pPr>
      <w:r>
        <w:rPr>
          <w:rFonts w:ascii="Times New Roman"/>
          <w:b w:val="false"/>
          <w:i w:val="false"/>
          <w:color w:val="000000"/>
          <w:sz w:val="28"/>
        </w:rPr>
        <w:t>
      4) в последующих строках указываются отдельные группы операций, из которых в том числе выделяются некоторые виды операций;</w:t>
      </w:r>
    </w:p>
    <w:bookmarkEnd w:id="375"/>
    <w:bookmarkStart w:name="z392" w:id="376"/>
    <w:p>
      <w:pPr>
        <w:spacing w:after="0"/>
        <w:ind w:left="0"/>
        <w:jc w:val="both"/>
      </w:pPr>
      <w:r>
        <w:rPr>
          <w:rFonts w:ascii="Times New Roman"/>
          <w:b w:val="false"/>
          <w:i w:val="false"/>
          <w:color w:val="000000"/>
          <w:sz w:val="28"/>
        </w:rPr>
        <w:t>
      5) сумма чисел по строкам 2.0, 3.0, 4.0.... 11.0, в которых указываются группы операций, равна числу в строке 1 "всего".</w:t>
      </w:r>
    </w:p>
    <w:bookmarkEnd w:id="376"/>
    <w:bookmarkStart w:name="z393" w:id="377"/>
    <w:p>
      <w:pPr>
        <w:spacing w:after="0"/>
        <w:ind w:left="0"/>
        <w:jc w:val="both"/>
      </w:pPr>
      <w:r>
        <w:rPr>
          <w:rFonts w:ascii="Times New Roman"/>
          <w:b w:val="false"/>
          <w:i w:val="false"/>
          <w:color w:val="000000"/>
          <w:sz w:val="28"/>
        </w:rPr>
        <w:t>
      25. Таблица 2801– в графе 1 указываются сведения об общем числе оперированных больных, в графе 2 указывается из них число оперированных детей до 14 лет включительно.</w:t>
      </w:r>
    </w:p>
    <w:bookmarkEnd w:id="377"/>
    <w:bookmarkStart w:name="z394" w:id="378"/>
    <w:p>
      <w:pPr>
        <w:spacing w:after="0"/>
        <w:ind w:left="0"/>
        <w:jc w:val="both"/>
      </w:pPr>
      <w:r>
        <w:rPr>
          <w:rFonts w:ascii="Times New Roman"/>
          <w:b w:val="false"/>
          <w:i w:val="false"/>
          <w:color w:val="000000"/>
          <w:sz w:val="28"/>
        </w:rPr>
        <w:t>
      26. Раздел 3. Деятельность стационара Таблица 3100. Коечный фонд и его использование:</w:t>
      </w:r>
    </w:p>
    <w:bookmarkEnd w:id="378"/>
    <w:bookmarkStart w:name="z395" w:id="379"/>
    <w:p>
      <w:pPr>
        <w:spacing w:after="0"/>
        <w:ind w:left="0"/>
        <w:jc w:val="both"/>
      </w:pPr>
      <w:r>
        <w:rPr>
          <w:rFonts w:ascii="Times New Roman"/>
          <w:b w:val="false"/>
          <w:i w:val="false"/>
          <w:color w:val="000000"/>
          <w:sz w:val="28"/>
        </w:rPr>
        <w:t>
      1) в 1 графе А указывается наименование профиля коек;</w:t>
      </w:r>
    </w:p>
    <w:bookmarkEnd w:id="379"/>
    <w:bookmarkStart w:name="z396" w:id="380"/>
    <w:p>
      <w:pPr>
        <w:spacing w:after="0"/>
        <w:ind w:left="0"/>
        <w:jc w:val="both"/>
      </w:pPr>
      <w:r>
        <w:rPr>
          <w:rFonts w:ascii="Times New Roman"/>
          <w:b w:val="false"/>
          <w:i w:val="false"/>
          <w:color w:val="000000"/>
          <w:sz w:val="28"/>
        </w:rPr>
        <w:t>
      2) в графе Б указывается порядковый номер строк;</w:t>
      </w:r>
    </w:p>
    <w:bookmarkEnd w:id="380"/>
    <w:bookmarkStart w:name="z397" w:id="381"/>
    <w:p>
      <w:pPr>
        <w:spacing w:after="0"/>
        <w:ind w:left="0"/>
        <w:jc w:val="both"/>
      </w:pPr>
      <w:r>
        <w:rPr>
          <w:rFonts w:ascii="Times New Roman"/>
          <w:b w:val="false"/>
          <w:i w:val="false"/>
          <w:color w:val="000000"/>
          <w:sz w:val="28"/>
        </w:rPr>
        <w:t>
      3) в 1 графе указывается число коек на конец отчетного года;.</w:t>
      </w:r>
    </w:p>
    <w:bookmarkEnd w:id="381"/>
    <w:bookmarkStart w:name="z398" w:id="382"/>
    <w:p>
      <w:pPr>
        <w:spacing w:after="0"/>
        <w:ind w:left="0"/>
        <w:jc w:val="both"/>
      </w:pPr>
      <w:r>
        <w:rPr>
          <w:rFonts w:ascii="Times New Roman"/>
          <w:b w:val="false"/>
          <w:i w:val="false"/>
          <w:color w:val="000000"/>
          <w:sz w:val="28"/>
        </w:rPr>
        <w:t>
      4) в графе 2 указывается число среднегодовых коек;</w:t>
      </w:r>
    </w:p>
    <w:bookmarkEnd w:id="382"/>
    <w:bookmarkStart w:name="z399" w:id="383"/>
    <w:p>
      <w:pPr>
        <w:spacing w:after="0"/>
        <w:ind w:left="0"/>
        <w:jc w:val="both"/>
      </w:pPr>
      <w:r>
        <w:rPr>
          <w:rFonts w:ascii="Times New Roman"/>
          <w:b w:val="false"/>
          <w:i w:val="false"/>
          <w:color w:val="000000"/>
          <w:sz w:val="28"/>
        </w:rPr>
        <w:t>
      5) в графе 3 указывается общее число поступивших больных в стационар;</w:t>
      </w:r>
    </w:p>
    <w:bookmarkEnd w:id="383"/>
    <w:bookmarkStart w:name="z400" w:id="384"/>
    <w:p>
      <w:pPr>
        <w:spacing w:after="0"/>
        <w:ind w:left="0"/>
        <w:jc w:val="both"/>
      </w:pPr>
      <w:r>
        <w:rPr>
          <w:rFonts w:ascii="Times New Roman"/>
          <w:b w:val="false"/>
          <w:i w:val="false"/>
          <w:color w:val="000000"/>
          <w:sz w:val="28"/>
        </w:rPr>
        <w:t>
      6) в графе 4 указывается число поступивших сельских жителей из графы 3;</w:t>
      </w:r>
    </w:p>
    <w:bookmarkEnd w:id="384"/>
    <w:bookmarkStart w:name="z401" w:id="385"/>
    <w:p>
      <w:pPr>
        <w:spacing w:after="0"/>
        <w:ind w:left="0"/>
        <w:jc w:val="both"/>
      </w:pPr>
      <w:r>
        <w:rPr>
          <w:rFonts w:ascii="Times New Roman"/>
          <w:b w:val="false"/>
          <w:i w:val="false"/>
          <w:color w:val="000000"/>
          <w:sz w:val="28"/>
        </w:rPr>
        <w:t>
      7) в графе 5 указывается число поступивших детей из графы 3;</w:t>
      </w:r>
    </w:p>
    <w:bookmarkEnd w:id="385"/>
    <w:bookmarkStart w:name="z402" w:id="386"/>
    <w:p>
      <w:pPr>
        <w:spacing w:after="0"/>
        <w:ind w:left="0"/>
        <w:jc w:val="both"/>
      </w:pPr>
      <w:r>
        <w:rPr>
          <w:rFonts w:ascii="Times New Roman"/>
          <w:b w:val="false"/>
          <w:i w:val="false"/>
          <w:color w:val="000000"/>
          <w:sz w:val="28"/>
        </w:rPr>
        <w:t>
      8) в графе 6 указывается число выписанных больных из стационара;</w:t>
      </w:r>
    </w:p>
    <w:bookmarkEnd w:id="386"/>
    <w:bookmarkStart w:name="z403" w:id="387"/>
    <w:p>
      <w:pPr>
        <w:spacing w:after="0"/>
        <w:ind w:left="0"/>
        <w:jc w:val="both"/>
      </w:pPr>
      <w:r>
        <w:rPr>
          <w:rFonts w:ascii="Times New Roman"/>
          <w:b w:val="false"/>
          <w:i w:val="false"/>
          <w:color w:val="000000"/>
          <w:sz w:val="28"/>
        </w:rPr>
        <w:t>
      9) в графе 7 указывается число умерших в стационаре;</w:t>
      </w:r>
    </w:p>
    <w:bookmarkEnd w:id="387"/>
    <w:bookmarkStart w:name="z404" w:id="388"/>
    <w:p>
      <w:pPr>
        <w:spacing w:after="0"/>
        <w:ind w:left="0"/>
        <w:jc w:val="both"/>
      </w:pPr>
      <w:r>
        <w:rPr>
          <w:rFonts w:ascii="Times New Roman"/>
          <w:b w:val="false"/>
          <w:i w:val="false"/>
          <w:color w:val="000000"/>
          <w:sz w:val="28"/>
        </w:rPr>
        <w:t>
      10) в графе 8 указывается число проведенные всеми больными койко-дней;</w:t>
      </w:r>
    </w:p>
    <w:bookmarkEnd w:id="388"/>
    <w:bookmarkStart w:name="z405" w:id="389"/>
    <w:p>
      <w:pPr>
        <w:spacing w:after="0"/>
        <w:ind w:left="0"/>
        <w:jc w:val="both"/>
      </w:pPr>
      <w:r>
        <w:rPr>
          <w:rFonts w:ascii="Times New Roman"/>
          <w:b w:val="false"/>
          <w:i w:val="false"/>
          <w:color w:val="000000"/>
          <w:sz w:val="28"/>
        </w:rPr>
        <w:t>
      11) в графе 9 указывается из графы 8 проведенные больными койко-дней сельскими жителями;</w:t>
      </w:r>
    </w:p>
    <w:bookmarkEnd w:id="389"/>
    <w:bookmarkStart w:name="z406" w:id="390"/>
    <w:p>
      <w:pPr>
        <w:spacing w:after="0"/>
        <w:ind w:left="0"/>
        <w:jc w:val="both"/>
      </w:pPr>
      <w:r>
        <w:rPr>
          <w:rFonts w:ascii="Times New Roman"/>
          <w:b w:val="false"/>
          <w:i w:val="false"/>
          <w:color w:val="000000"/>
          <w:sz w:val="28"/>
        </w:rPr>
        <w:t>
      12) по строкам 105 и 106 "Всего" указывается число коек, движение больных и использование коечного фонда в целом по стационару;</w:t>
      </w:r>
    </w:p>
    <w:bookmarkEnd w:id="390"/>
    <w:bookmarkStart w:name="z407" w:id="391"/>
    <w:p>
      <w:pPr>
        <w:spacing w:after="0"/>
        <w:ind w:left="0"/>
        <w:jc w:val="both"/>
      </w:pPr>
      <w:r>
        <w:rPr>
          <w:rFonts w:ascii="Times New Roman"/>
          <w:b w:val="false"/>
          <w:i w:val="false"/>
          <w:color w:val="000000"/>
          <w:sz w:val="28"/>
        </w:rPr>
        <w:t>
      13) в последующих строках в порядке и с нумерацией строк, предусмотренной в прилагаемом к отчету перечне профилей коек, записываются суммарные сведения по профилям коек, выделение которых в данной больнице предусмотрено сметой, в соответствии с внутренним приказом организации здравоохранения;</w:t>
      </w:r>
    </w:p>
    <w:bookmarkEnd w:id="391"/>
    <w:bookmarkStart w:name="z408" w:id="392"/>
    <w:p>
      <w:pPr>
        <w:spacing w:after="0"/>
        <w:ind w:left="0"/>
        <w:jc w:val="both"/>
      </w:pPr>
      <w:r>
        <w:rPr>
          <w:rFonts w:ascii="Times New Roman"/>
          <w:b w:val="false"/>
          <w:i w:val="false"/>
          <w:color w:val="000000"/>
          <w:sz w:val="28"/>
        </w:rPr>
        <w:t>
      14) отдельными строками записываются койки, выделенные специально для обслуживания детей;</w:t>
      </w:r>
    </w:p>
    <w:bookmarkEnd w:id="392"/>
    <w:bookmarkStart w:name="z409" w:id="393"/>
    <w:p>
      <w:pPr>
        <w:spacing w:after="0"/>
        <w:ind w:left="0"/>
        <w:jc w:val="both"/>
      </w:pPr>
      <w:r>
        <w:rPr>
          <w:rFonts w:ascii="Times New Roman"/>
          <w:b w:val="false"/>
          <w:i w:val="false"/>
          <w:color w:val="000000"/>
          <w:sz w:val="28"/>
        </w:rPr>
        <w:t>
      15) сумма строк 1 -39, 41-45,50, 52-84 равна строке 85 – "всего" по всем графам;</w:t>
      </w:r>
    </w:p>
    <w:bookmarkEnd w:id="393"/>
    <w:bookmarkStart w:name="z410" w:id="394"/>
    <w:p>
      <w:pPr>
        <w:spacing w:after="0"/>
        <w:ind w:left="0"/>
        <w:jc w:val="both"/>
      </w:pPr>
      <w:r>
        <w:rPr>
          <w:rFonts w:ascii="Times New Roman"/>
          <w:b w:val="false"/>
          <w:i w:val="false"/>
          <w:color w:val="000000"/>
          <w:sz w:val="28"/>
        </w:rPr>
        <w:t>
      16) сумма строк 85,87,88,89 равна строке 105;</w:t>
      </w:r>
    </w:p>
    <w:bookmarkEnd w:id="394"/>
    <w:bookmarkStart w:name="z411" w:id="395"/>
    <w:p>
      <w:pPr>
        <w:spacing w:after="0"/>
        <w:ind w:left="0"/>
        <w:jc w:val="both"/>
      </w:pPr>
      <w:r>
        <w:rPr>
          <w:rFonts w:ascii="Times New Roman"/>
          <w:b w:val="false"/>
          <w:i w:val="false"/>
          <w:color w:val="000000"/>
          <w:sz w:val="28"/>
        </w:rPr>
        <w:t>
      17) если в течении года было произведено временное или постоянное перепрофилирование коек, сведения о свернутых койках и их использовании указываются отдельной строкой по соответствующему профилю коек, при этом в графе 1 проставлен прочерк, если перепрофилирование сохранилось на конец года, а в графе 2 - среднегодовое число фактически развернутых коек этого профиля;</w:t>
      </w:r>
    </w:p>
    <w:bookmarkEnd w:id="395"/>
    <w:bookmarkStart w:name="z412" w:id="396"/>
    <w:p>
      <w:pPr>
        <w:spacing w:after="0"/>
        <w:ind w:left="0"/>
        <w:jc w:val="both"/>
      </w:pPr>
      <w:r>
        <w:rPr>
          <w:rFonts w:ascii="Times New Roman"/>
          <w:b w:val="false"/>
          <w:i w:val="false"/>
          <w:color w:val="000000"/>
          <w:sz w:val="28"/>
        </w:rPr>
        <w:t>
      18) данные 3 графы по всем строкам указываются больше, чем в графах 4 и 5 по отдельности;</w:t>
      </w:r>
    </w:p>
    <w:bookmarkEnd w:id="396"/>
    <w:bookmarkStart w:name="z413" w:id="397"/>
    <w:p>
      <w:pPr>
        <w:spacing w:after="0"/>
        <w:ind w:left="0"/>
        <w:jc w:val="both"/>
      </w:pPr>
      <w:r>
        <w:rPr>
          <w:rFonts w:ascii="Times New Roman"/>
          <w:b w:val="false"/>
          <w:i w:val="false"/>
          <w:color w:val="000000"/>
          <w:sz w:val="28"/>
        </w:rPr>
        <w:t>
      19) данные 8 графы по всем строкам указываются больше, чем в графах 9;</w:t>
      </w:r>
    </w:p>
    <w:bookmarkEnd w:id="397"/>
    <w:bookmarkStart w:name="z414" w:id="398"/>
    <w:p>
      <w:pPr>
        <w:spacing w:after="0"/>
        <w:ind w:left="0"/>
        <w:jc w:val="both"/>
      </w:pPr>
      <w:r>
        <w:rPr>
          <w:rFonts w:ascii="Times New Roman"/>
          <w:b w:val="false"/>
          <w:i w:val="false"/>
          <w:color w:val="000000"/>
          <w:sz w:val="28"/>
        </w:rPr>
        <w:t>
      20) строка 105 по всем графам равна сумме строк 85, 87-89;</w:t>
      </w:r>
    </w:p>
    <w:bookmarkEnd w:id="398"/>
    <w:bookmarkStart w:name="z415" w:id="399"/>
    <w:p>
      <w:pPr>
        <w:spacing w:after="0"/>
        <w:ind w:left="0"/>
        <w:jc w:val="both"/>
      </w:pPr>
      <w:r>
        <w:rPr>
          <w:rFonts w:ascii="Times New Roman"/>
          <w:b w:val="false"/>
          <w:i w:val="false"/>
          <w:color w:val="000000"/>
          <w:sz w:val="28"/>
        </w:rPr>
        <w:t>
      21) строка 106 по всем графам равна сумме строк 86 и 90.</w:t>
      </w:r>
    </w:p>
    <w:bookmarkEnd w:id="399"/>
    <w:bookmarkStart w:name="z416" w:id="400"/>
    <w:p>
      <w:pPr>
        <w:spacing w:after="0"/>
        <w:ind w:left="0"/>
        <w:jc w:val="both"/>
      </w:pPr>
      <w:r>
        <w:rPr>
          <w:rFonts w:ascii="Times New Roman"/>
          <w:b w:val="false"/>
          <w:i w:val="false"/>
          <w:color w:val="000000"/>
          <w:sz w:val="28"/>
        </w:rPr>
        <w:t>
      27. Таблица 3101 – в графе 1 указывается из числа выписанных (6 графа) число переведенных в другие стационары, в графе 2 показывается из графы 1 число новорожденных переведенные в другие стационары.</w:t>
      </w:r>
    </w:p>
    <w:bookmarkEnd w:id="400"/>
    <w:bookmarkStart w:name="z417" w:id="401"/>
    <w:p>
      <w:pPr>
        <w:spacing w:after="0"/>
        <w:ind w:left="0"/>
        <w:jc w:val="both"/>
      </w:pPr>
      <w:r>
        <w:rPr>
          <w:rFonts w:ascii="Times New Roman"/>
          <w:b w:val="false"/>
          <w:i w:val="false"/>
          <w:color w:val="000000"/>
          <w:sz w:val="28"/>
        </w:rPr>
        <w:t>
      28. В таблице 3102 указываются сведения по хозрасчетным койкам:</w:t>
      </w:r>
    </w:p>
    <w:bookmarkEnd w:id="401"/>
    <w:bookmarkStart w:name="z418" w:id="402"/>
    <w:p>
      <w:pPr>
        <w:spacing w:after="0"/>
        <w:ind w:left="0"/>
        <w:jc w:val="both"/>
      </w:pPr>
      <w:r>
        <w:rPr>
          <w:rFonts w:ascii="Times New Roman"/>
          <w:b w:val="false"/>
          <w:i w:val="false"/>
          <w:color w:val="000000"/>
          <w:sz w:val="28"/>
        </w:rPr>
        <w:t>
      1) в графе 1 указывается число хозрасчетных коек в бюджетных организациях на конец года;</w:t>
      </w:r>
    </w:p>
    <w:bookmarkEnd w:id="402"/>
    <w:bookmarkStart w:name="z419" w:id="403"/>
    <w:p>
      <w:pPr>
        <w:spacing w:after="0"/>
        <w:ind w:left="0"/>
        <w:jc w:val="both"/>
      </w:pPr>
      <w:r>
        <w:rPr>
          <w:rFonts w:ascii="Times New Roman"/>
          <w:b w:val="false"/>
          <w:i w:val="false"/>
          <w:color w:val="000000"/>
          <w:sz w:val="28"/>
        </w:rPr>
        <w:t>
      2) в графе 2 указывается число среднегодовых хозрасчетных коек;</w:t>
      </w:r>
    </w:p>
    <w:bookmarkEnd w:id="403"/>
    <w:bookmarkStart w:name="z420" w:id="404"/>
    <w:p>
      <w:pPr>
        <w:spacing w:after="0"/>
        <w:ind w:left="0"/>
        <w:jc w:val="both"/>
      </w:pPr>
      <w:r>
        <w:rPr>
          <w:rFonts w:ascii="Times New Roman"/>
          <w:b w:val="false"/>
          <w:i w:val="false"/>
          <w:color w:val="000000"/>
          <w:sz w:val="28"/>
        </w:rPr>
        <w:t>
      3) в графе 3 указывается число поступивших больных;</w:t>
      </w:r>
    </w:p>
    <w:bookmarkEnd w:id="404"/>
    <w:bookmarkStart w:name="z421" w:id="405"/>
    <w:p>
      <w:pPr>
        <w:spacing w:after="0"/>
        <w:ind w:left="0"/>
        <w:jc w:val="both"/>
      </w:pPr>
      <w:r>
        <w:rPr>
          <w:rFonts w:ascii="Times New Roman"/>
          <w:b w:val="false"/>
          <w:i w:val="false"/>
          <w:color w:val="000000"/>
          <w:sz w:val="28"/>
        </w:rPr>
        <w:t>
      4) в графе 4 указывается число выписанных больных;</w:t>
      </w:r>
    </w:p>
    <w:bookmarkEnd w:id="405"/>
    <w:bookmarkStart w:name="z422" w:id="406"/>
    <w:p>
      <w:pPr>
        <w:spacing w:after="0"/>
        <w:ind w:left="0"/>
        <w:jc w:val="both"/>
      </w:pPr>
      <w:r>
        <w:rPr>
          <w:rFonts w:ascii="Times New Roman"/>
          <w:b w:val="false"/>
          <w:i w:val="false"/>
          <w:color w:val="000000"/>
          <w:sz w:val="28"/>
        </w:rPr>
        <w:t>
      5) в графе 5 указывается число умерших больных;</w:t>
      </w:r>
    </w:p>
    <w:bookmarkEnd w:id="406"/>
    <w:bookmarkStart w:name="z423" w:id="407"/>
    <w:p>
      <w:pPr>
        <w:spacing w:after="0"/>
        <w:ind w:left="0"/>
        <w:jc w:val="both"/>
      </w:pPr>
      <w:r>
        <w:rPr>
          <w:rFonts w:ascii="Times New Roman"/>
          <w:b w:val="false"/>
          <w:i w:val="false"/>
          <w:color w:val="000000"/>
          <w:sz w:val="28"/>
        </w:rPr>
        <w:t>
      6) в графе 6 указывается число проведенных всеми больными койко-дней.</w:t>
      </w:r>
    </w:p>
    <w:bookmarkEnd w:id="407"/>
    <w:bookmarkStart w:name="z424" w:id="408"/>
    <w:p>
      <w:pPr>
        <w:spacing w:after="0"/>
        <w:ind w:left="0"/>
        <w:jc w:val="both"/>
      </w:pPr>
      <w:r>
        <w:rPr>
          <w:rFonts w:ascii="Times New Roman"/>
          <w:b w:val="false"/>
          <w:i w:val="false"/>
          <w:color w:val="000000"/>
          <w:sz w:val="28"/>
        </w:rPr>
        <w:t>
      29. Таблица 3103. Отделения в стационарах:</w:t>
      </w:r>
    </w:p>
    <w:bookmarkEnd w:id="408"/>
    <w:bookmarkStart w:name="z425" w:id="409"/>
    <w:p>
      <w:pPr>
        <w:spacing w:after="0"/>
        <w:ind w:left="0"/>
        <w:jc w:val="both"/>
      </w:pPr>
      <w:r>
        <w:rPr>
          <w:rFonts w:ascii="Times New Roman"/>
          <w:b w:val="false"/>
          <w:i w:val="false"/>
          <w:color w:val="000000"/>
          <w:sz w:val="28"/>
        </w:rPr>
        <w:t>
      1) в 1 графе А указывается порядковый номер строк;</w:t>
      </w:r>
    </w:p>
    <w:bookmarkEnd w:id="409"/>
    <w:bookmarkStart w:name="z426" w:id="410"/>
    <w:p>
      <w:pPr>
        <w:spacing w:after="0"/>
        <w:ind w:left="0"/>
        <w:jc w:val="both"/>
      </w:pPr>
      <w:r>
        <w:rPr>
          <w:rFonts w:ascii="Times New Roman"/>
          <w:b w:val="false"/>
          <w:i w:val="false"/>
          <w:color w:val="000000"/>
          <w:sz w:val="28"/>
        </w:rPr>
        <w:t>
      2) в 1 графе Б указывается наименование отделений;</w:t>
      </w:r>
    </w:p>
    <w:bookmarkEnd w:id="410"/>
    <w:bookmarkStart w:name="z427" w:id="411"/>
    <w:p>
      <w:pPr>
        <w:spacing w:after="0"/>
        <w:ind w:left="0"/>
        <w:jc w:val="both"/>
      </w:pPr>
      <w:r>
        <w:rPr>
          <w:rFonts w:ascii="Times New Roman"/>
          <w:b w:val="false"/>
          <w:i w:val="false"/>
          <w:color w:val="000000"/>
          <w:sz w:val="28"/>
        </w:rPr>
        <w:t>
      3) в графе 1 указывается количество стационарных отделений, имеющихся в данной организации, без учета профиля коек;</w:t>
      </w:r>
    </w:p>
    <w:bookmarkEnd w:id="411"/>
    <w:bookmarkStart w:name="z428" w:id="412"/>
    <w:p>
      <w:pPr>
        <w:spacing w:after="0"/>
        <w:ind w:left="0"/>
        <w:jc w:val="both"/>
      </w:pPr>
      <w:r>
        <w:rPr>
          <w:rFonts w:ascii="Times New Roman"/>
          <w:b w:val="false"/>
          <w:i w:val="false"/>
          <w:color w:val="000000"/>
          <w:sz w:val="28"/>
        </w:rPr>
        <w:t>
      4) в графе 2 из графы 1 количество отделений для детей до 14 лет;</w:t>
      </w:r>
    </w:p>
    <w:bookmarkEnd w:id="412"/>
    <w:bookmarkStart w:name="z429" w:id="413"/>
    <w:p>
      <w:pPr>
        <w:spacing w:after="0"/>
        <w:ind w:left="0"/>
        <w:jc w:val="both"/>
      </w:pPr>
      <w:r>
        <w:rPr>
          <w:rFonts w:ascii="Times New Roman"/>
          <w:b w:val="false"/>
          <w:i w:val="false"/>
          <w:color w:val="000000"/>
          <w:sz w:val="28"/>
        </w:rPr>
        <w:t>
      5) данные 1 строки по всем графам равны сумме строк с 2 по 45.</w:t>
      </w:r>
    </w:p>
    <w:bookmarkEnd w:id="413"/>
    <w:bookmarkStart w:name="z430" w:id="414"/>
    <w:p>
      <w:pPr>
        <w:spacing w:after="0"/>
        <w:ind w:left="0"/>
        <w:jc w:val="both"/>
      </w:pPr>
      <w:r>
        <w:rPr>
          <w:rFonts w:ascii="Times New Roman"/>
          <w:b w:val="false"/>
          <w:i w:val="false"/>
          <w:color w:val="000000"/>
          <w:sz w:val="28"/>
        </w:rPr>
        <w:t>
      30. Таблица 3200. Переливание крови, ее компонентов, препаратов и кровезаменителей:</w:t>
      </w:r>
    </w:p>
    <w:bookmarkEnd w:id="414"/>
    <w:bookmarkStart w:name="z431" w:id="415"/>
    <w:p>
      <w:pPr>
        <w:spacing w:after="0"/>
        <w:ind w:left="0"/>
        <w:jc w:val="both"/>
      </w:pPr>
      <w:r>
        <w:rPr>
          <w:rFonts w:ascii="Times New Roman"/>
          <w:b w:val="false"/>
          <w:i w:val="false"/>
          <w:color w:val="000000"/>
          <w:sz w:val="28"/>
        </w:rPr>
        <w:t>
      1) в 1 графе А указывается порядковый номер строк;</w:t>
      </w:r>
    </w:p>
    <w:bookmarkEnd w:id="415"/>
    <w:bookmarkStart w:name="z432" w:id="416"/>
    <w:p>
      <w:pPr>
        <w:spacing w:after="0"/>
        <w:ind w:left="0"/>
        <w:jc w:val="both"/>
      </w:pPr>
      <w:r>
        <w:rPr>
          <w:rFonts w:ascii="Times New Roman"/>
          <w:b w:val="false"/>
          <w:i w:val="false"/>
          <w:color w:val="000000"/>
          <w:sz w:val="28"/>
        </w:rPr>
        <w:t>
      2) в 1 графе Б указывается наименование показателя;</w:t>
      </w:r>
    </w:p>
    <w:bookmarkEnd w:id="416"/>
    <w:bookmarkStart w:name="z433" w:id="417"/>
    <w:p>
      <w:pPr>
        <w:spacing w:after="0"/>
        <w:ind w:left="0"/>
        <w:jc w:val="both"/>
      </w:pPr>
      <w:r>
        <w:rPr>
          <w:rFonts w:ascii="Times New Roman"/>
          <w:b w:val="false"/>
          <w:i w:val="false"/>
          <w:color w:val="000000"/>
          <w:sz w:val="28"/>
        </w:rPr>
        <w:t>
      3) в графе 1 с 1 по 6 строк указывается количество переливаний крови, компонентов и препаратов крови;</w:t>
      </w:r>
    </w:p>
    <w:bookmarkEnd w:id="417"/>
    <w:bookmarkStart w:name="z434" w:id="418"/>
    <w:p>
      <w:pPr>
        <w:spacing w:after="0"/>
        <w:ind w:left="0"/>
        <w:jc w:val="both"/>
      </w:pPr>
      <w:r>
        <w:rPr>
          <w:rFonts w:ascii="Times New Roman"/>
          <w:b w:val="false"/>
          <w:i w:val="false"/>
          <w:color w:val="000000"/>
          <w:sz w:val="28"/>
        </w:rPr>
        <w:t>
      4) в графе 2 указывается число перелито(доз) этих компонентов;</w:t>
      </w:r>
    </w:p>
    <w:bookmarkEnd w:id="418"/>
    <w:bookmarkStart w:name="z435" w:id="419"/>
    <w:p>
      <w:pPr>
        <w:spacing w:after="0"/>
        <w:ind w:left="0"/>
        <w:jc w:val="both"/>
      </w:pPr>
      <w:r>
        <w:rPr>
          <w:rFonts w:ascii="Times New Roman"/>
          <w:b w:val="false"/>
          <w:i w:val="false"/>
          <w:color w:val="000000"/>
          <w:sz w:val="28"/>
        </w:rPr>
        <w:t>
      5) в графе 1 с 8 по 10 строк указывается количество переливаний кровозаменителей;</w:t>
      </w:r>
    </w:p>
    <w:bookmarkEnd w:id="419"/>
    <w:bookmarkStart w:name="z436" w:id="420"/>
    <w:p>
      <w:pPr>
        <w:spacing w:after="0"/>
        <w:ind w:left="0"/>
        <w:jc w:val="both"/>
      </w:pPr>
      <w:r>
        <w:rPr>
          <w:rFonts w:ascii="Times New Roman"/>
          <w:b w:val="false"/>
          <w:i w:val="false"/>
          <w:color w:val="000000"/>
          <w:sz w:val="28"/>
        </w:rPr>
        <w:t>
      6) в графе 2 указывается число перелито в литрах;</w:t>
      </w:r>
    </w:p>
    <w:bookmarkEnd w:id="420"/>
    <w:bookmarkStart w:name="z437" w:id="421"/>
    <w:p>
      <w:pPr>
        <w:spacing w:after="0"/>
        <w:ind w:left="0"/>
        <w:jc w:val="both"/>
      </w:pPr>
      <w:r>
        <w:rPr>
          <w:rFonts w:ascii="Times New Roman"/>
          <w:b w:val="false"/>
          <w:i w:val="false"/>
          <w:color w:val="000000"/>
          <w:sz w:val="28"/>
        </w:rPr>
        <w:t>
      7) строка 7 (всего) по количеству переливаний крови, компонентов, препаратов равна сумме 1 плюс 2 плюс 3 плюс 4 плюс 5 плюс 6 строк графы 1;</w:t>
      </w:r>
    </w:p>
    <w:bookmarkEnd w:id="421"/>
    <w:bookmarkStart w:name="z438" w:id="422"/>
    <w:p>
      <w:pPr>
        <w:spacing w:after="0"/>
        <w:ind w:left="0"/>
        <w:jc w:val="both"/>
      </w:pPr>
      <w:r>
        <w:rPr>
          <w:rFonts w:ascii="Times New Roman"/>
          <w:b w:val="false"/>
          <w:i w:val="false"/>
          <w:color w:val="000000"/>
          <w:sz w:val="28"/>
        </w:rPr>
        <w:t>
      8) строка 10 (всего) по количеству переливаний кровозаменителей равна сумме 8 плюс 9 плюс 10 строк графы 1.</w:t>
      </w:r>
    </w:p>
    <w:bookmarkEnd w:id="422"/>
    <w:bookmarkStart w:name="z439" w:id="423"/>
    <w:p>
      <w:pPr>
        <w:spacing w:after="0"/>
        <w:ind w:left="0"/>
        <w:jc w:val="both"/>
      </w:pPr>
      <w:r>
        <w:rPr>
          <w:rFonts w:ascii="Times New Roman"/>
          <w:b w:val="false"/>
          <w:i w:val="false"/>
          <w:color w:val="000000"/>
          <w:sz w:val="28"/>
        </w:rPr>
        <w:t>
      31. Таблица 3201. Число больных, получивших переливание: в 1 графе А указывается порядковый номер строк, в 1 графе Б указывается наименование показателя, в графе 1 указывается число больных получившие переливание крови, компонентов, препаратов, аутогемотрансфузию и кровозаменителей.</w:t>
      </w:r>
    </w:p>
    <w:bookmarkEnd w:id="423"/>
    <w:bookmarkStart w:name="z440" w:id="424"/>
    <w:p>
      <w:pPr>
        <w:spacing w:after="0"/>
        <w:ind w:left="0"/>
        <w:jc w:val="both"/>
      </w:pPr>
      <w:r>
        <w:rPr>
          <w:rFonts w:ascii="Times New Roman"/>
          <w:b w:val="false"/>
          <w:i w:val="false"/>
          <w:color w:val="000000"/>
          <w:sz w:val="28"/>
        </w:rPr>
        <w:t>
      32. Раздел 4. Работа лечебно-вспомогательных и хозрасчетных отделений (кабинетов)Таблица 4201. Деятельность радиологического отделения (кабинета лучевой терапии):</w:t>
      </w:r>
    </w:p>
    <w:bookmarkEnd w:id="424"/>
    <w:bookmarkStart w:name="z441" w:id="425"/>
    <w:p>
      <w:pPr>
        <w:spacing w:after="0"/>
        <w:ind w:left="0"/>
        <w:jc w:val="both"/>
      </w:pPr>
      <w:r>
        <w:rPr>
          <w:rFonts w:ascii="Times New Roman"/>
          <w:b w:val="false"/>
          <w:i w:val="false"/>
          <w:color w:val="000000"/>
          <w:sz w:val="28"/>
        </w:rPr>
        <w:t>
      1) в графе 1 указывается число всех больных, закончивших лучевую терапию;</w:t>
      </w:r>
    </w:p>
    <w:bookmarkEnd w:id="425"/>
    <w:bookmarkStart w:name="z442" w:id="426"/>
    <w:p>
      <w:pPr>
        <w:spacing w:after="0"/>
        <w:ind w:left="0"/>
        <w:jc w:val="both"/>
      </w:pPr>
      <w:r>
        <w:rPr>
          <w:rFonts w:ascii="Times New Roman"/>
          <w:b w:val="false"/>
          <w:i w:val="false"/>
          <w:color w:val="000000"/>
          <w:sz w:val="28"/>
        </w:rPr>
        <w:t>
      2) в графе 2 указывается в том числе из графы 1 число короткофокусной терапии;</w:t>
      </w:r>
    </w:p>
    <w:bookmarkEnd w:id="426"/>
    <w:bookmarkStart w:name="z443" w:id="427"/>
    <w:p>
      <w:pPr>
        <w:spacing w:after="0"/>
        <w:ind w:left="0"/>
        <w:jc w:val="both"/>
      </w:pPr>
      <w:r>
        <w:rPr>
          <w:rFonts w:ascii="Times New Roman"/>
          <w:b w:val="false"/>
          <w:i w:val="false"/>
          <w:color w:val="000000"/>
          <w:sz w:val="28"/>
        </w:rPr>
        <w:t>
      3) в графе 3 указывается в том числе из графы 1 число дистанционной гамматерапии;</w:t>
      </w:r>
    </w:p>
    <w:bookmarkEnd w:id="427"/>
    <w:bookmarkStart w:name="z444" w:id="428"/>
    <w:p>
      <w:pPr>
        <w:spacing w:after="0"/>
        <w:ind w:left="0"/>
        <w:jc w:val="both"/>
      </w:pPr>
      <w:r>
        <w:rPr>
          <w:rFonts w:ascii="Times New Roman"/>
          <w:b w:val="false"/>
          <w:i w:val="false"/>
          <w:color w:val="000000"/>
          <w:sz w:val="28"/>
        </w:rPr>
        <w:t>
      4) в графе 4 указывается в том числе из графы 1 число лечений радиоактивными препаратами: закрытыми;</w:t>
      </w:r>
    </w:p>
    <w:bookmarkEnd w:id="428"/>
    <w:bookmarkStart w:name="z445" w:id="429"/>
    <w:p>
      <w:pPr>
        <w:spacing w:after="0"/>
        <w:ind w:left="0"/>
        <w:jc w:val="both"/>
      </w:pPr>
      <w:r>
        <w:rPr>
          <w:rFonts w:ascii="Times New Roman"/>
          <w:b w:val="false"/>
          <w:i w:val="false"/>
          <w:color w:val="000000"/>
          <w:sz w:val="28"/>
        </w:rPr>
        <w:t>
      5) в графе 5 указывается число больных, закончивших лучевую терапию по поводу злокачественных новообразований и неопухолевых заболеваний.</w:t>
      </w:r>
    </w:p>
    <w:bookmarkEnd w:id="429"/>
    <w:bookmarkStart w:name="z446" w:id="430"/>
    <w:p>
      <w:pPr>
        <w:spacing w:after="0"/>
        <w:ind w:left="0"/>
        <w:jc w:val="both"/>
      </w:pPr>
      <w:r>
        <w:rPr>
          <w:rFonts w:ascii="Times New Roman"/>
          <w:b w:val="false"/>
          <w:i w:val="false"/>
          <w:color w:val="000000"/>
          <w:sz w:val="28"/>
        </w:rPr>
        <w:t>
      33. Таблицы 4202, 5000. Деятельность кабинета лазерной терапии:</w:t>
      </w:r>
    </w:p>
    <w:bookmarkEnd w:id="430"/>
    <w:bookmarkStart w:name="z447" w:id="431"/>
    <w:p>
      <w:pPr>
        <w:spacing w:after="0"/>
        <w:ind w:left="0"/>
        <w:jc w:val="both"/>
      </w:pPr>
      <w:r>
        <w:rPr>
          <w:rFonts w:ascii="Times New Roman"/>
          <w:b w:val="false"/>
          <w:i w:val="false"/>
          <w:color w:val="000000"/>
          <w:sz w:val="28"/>
        </w:rPr>
        <w:t>
      1) в графе 1 указывается число всех больных, закончивших лечение;</w:t>
      </w:r>
    </w:p>
    <w:bookmarkEnd w:id="431"/>
    <w:bookmarkStart w:name="z448" w:id="432"/>
    <w:p>
      <w:pPr>
        <w:spacing w:after="0"/>
        <w:ind w:left="0"/>
        <w:jc w:val="both"/>
      </w:pPr>
      <w:r>
        <w:rPr>
          <w:rFonts w:ascii="Times New Roman"/>
          <w:b w:val="false"/>
          <w:i w:val="false"/>
          <w:color w:val="000000"/>
          <w:sz w:val="28"/>
        </w:rPr>
        <w:t>
      2) в графе 2 из графы 1 в том числе лечение желудочно-кишечного тракта;</w:t>
      </w:r>
    </w:p>
    <w:bookmarkEnd w:id="432"/>
    <w:bookmarkStart w:name="z449" w:id="433"/>
    <w:p>
      <w:pPr>
        <w:spacing w:after="0"/>
        <w:ind w:left="0"/>
        <w:jc w:val="both"/>
      </w:pPr>
      <w:r>
        <w:rPr>
          <w:rFonts w:ascii="Times New Roman"/>
          <w:b w:val="false"/>
          <w:i w:val="false"/>
          <w:color w:val="000000"/>
          <w:sz w:val="28"/>
        </w:rPr>
        <w:t>
      3) в графе 3 из графы 1 в том числе лечение сердечно-сосудистой системы;</w:t>
      </w:r>
    </w:p>
    <w:bookmarkEnd w:id="433"/>
    <w:bookmarkStart w:name="z450" w:id="434"/>
    <w:p>
      <w:pPr>
        <w:spacing w:after="0"/>
        <w:ind w:left="0"/>
        <w:jc w:val="both"/>
      </w:pPr>
      <w:r>
        <w:rPr>
          <w:rFonts w:ascii="Times New Roman"/>
          <w:b w:val="false"/>
          <w:i w:val="false"/>
          <w:color w:val="000000"/>
          <w:sz w:val="28"/>
        </w:rPr>
        <w:t>
      4) в графе 4 из графы 1 в том числе лечение дыхательной системы;</w:t>
      </w:r>
    </w:p>
    <w:bookmarkEnd w:id="434"/>
    <w:bookmarkStart w:name="z451" w:id="435"/>
    <w:p>
      <w:pPr>
        <w:spacing w:after="0"/>
        <w:ind w:left="0"/>
        <w:jc w:val="both"/>
      </w:pPr>
      <w:r>
        <w:rPr>
          <w:rFonts w:ascii="Times New Roman"/>
          <w:b w:val="false"/>
          <w:i w:val="false"/>
          <w:color w:val="000000"/>
          <w:sz w:val="28"/>
        </w:rPr>
        <w:t>
      5) в графе 5 из графы 1 в том числе лечение опорно-двигательного аппарата;</w:t>
      </w:r>
    </w:p>
    <w:bookmarkEnd w:id="435"/>
    <w:bookmarkStart w:name="z452" w:id="436"/>
    <w:p>
      <w:pPr>
        <w:spacing w:after="0"/>
        <w:ind w:left="0"/>
        <w:jc w:val="both"/>
      </w:pPr>
      <w:r>
        <w:rPr>
          <w:rFonts w:ascii="Times New Roman"/>
          <w:b w:val="false"/>
          <w:i w:val="false"/>
          <w:color w:val="000000"/>
          <w:sz w:val="28"/>
        </w:rPr>
        <w:t>
      6) в графе 6 из графы 1 в том числе лечение гинекологических органов;</w:t>
      </w:r>
    </w:p>
    <w:bookmarkEnd w:id="436"/>
    <w:bookmarkStart w:name="z453" w:id="437"/>
    <w:p>
      <w:pPr>
        <w:spacing w:after="0"/>
        <w:ind w:left="0"/>
        <w:jc w:val="both"/>
      </w:pPr>
      <w:r>
        <w:rPr>
          <w:rFonts w:ascii="Times New Roman"/>
          <w:b w:val="false"/>
          <w:i w:val="false"/>
          <w:color w:val="000000"/>
          <w:sz w:val="28"/>
        </w:rPr>
        <w:t>
      7) в графе 7 из графы 1 в том числе лечение центральной нервной системы;</w:t>
      </w:r>
    </w:p>
    <w:bookmarkEnd w:id="437"/>
    <w:bookmarkStart w:name="z454" w:id="438"/>
    <w:p>
      <w:pPr>
        <w:spacing w:after="0"/>
        <w:ind w:left="0"/>
        <w:jc w:val="both"/>
      </w:pPr>
      <w:r>
        <w:rPr>
          <w:rFonts w:ascii="Times New Roman"/>
          <w:b w:val="false"/>
          <w:i w:val="false"/>
          <w:color w:val="000000"/>
          <w:sz w:val="28"/>
        </w:rPr>
        <w:t>
      8) в графе 8 из графы 1 в том числе лечение эндокринной системы;</w:t>
      </w:r>
    </w:p>
    <w:bookmarkEnd w:id="438"/>
    <w:bookmarkStart w:name="z455" w:id="439"/>
    <w:p>
      <w:pPr>
        <w:spacing w:after="0"/>
        <w:ind w:left="0"/>
        <w:jc w:val="both"/>
      </w:pPr>
      <w:r>
        <w:rPr>
          <w:rFonts w:ascii="Times New Roman"/>
          <w:b w:val="false"/>
          <w:i w:val="false"/>
          <w:color w:val="000000"/>
          <w:sz w:val="28"/>
        </w:rPr>
        <w:t>
      9) в графе 9 из графы 1 в том числе лечение мочеполовой системы;</w:t>
      </w:r>
    </w:p>
    <w:bookmarkEnd w:id="439"/>
    <w:bookmarkStart w:name="z456" w:id="440"/>
    <w:p>
      <w:pPr>
        <w:spacing w:after="0"/>
        <w:ind w:left="0"/>
        <w:jc w:val="both"/>
      </w:pPr>
      <w:r>
        <w:rPr>
          <w:rFonts w:ascii="Times New Roman"/>
          <w:b w:val="false"/>
          <w:i w:val="false"/>
          <w:color w:val="000000"/>
          <w:sz w:val="28"/>
        </w:rPr>
        <w:t>
      10) в графе 10 из графы 1 в том числе лечение прочих органов;</w:t>
      </w:r>
    </w:p>
    <w:bookmarkEnd w:id="440"/>
    <w:bookmarkStart w:name="z457" w:id="441"/>
    <w:p>
      <w:pPr>
        <w:spacing w:after="0"/>
        <w:ind w:left="0"/>
        <w:jc w:val="both"/>
      </w:pPr>
      <w:r>
        <w:rPr>
          <w:rFonts w:ascii="Times New Roman"/>
          <w:b w:val="false"/>
          <w:i w:val="false"/>
          <w:color w:val="000000"/>
          <w:sz w:val="28"/>
        </w:rPr>
        <w:t>
      11) данные 1 графы равны сумме всех последующих граф 2-10.</w:t>
      </w:r>
    </w:p>
    <w:bookmarkEnd w:id="441"/>
    <w:bookmarkStart w:name="z458" w:id="442"/>
    <w:p>
      <w:pPr>
        <w:spacing w:after="0"/>
        <w:ind w:left="0"/>
        <w:jc w:val="both"/>
      </w:pPr>
      <w:r>
        <w:rPr>
          <w:rFonts w:ascii="Times New Roman"/>
          <w:b w:val="false"/>
          <w:i w:val="false"/>
          <w:color w:val="000000"/>
          <w:sz w:val="28"/>
        </w:rPr>
        <w:t>
      34. Таблицы 4601, 5100. Деятельность физиотерапевтического отделения (кабинета):</w:t>
      </w:r>
    </w:p>
    <w:bookmarkEnd w:id="442"/>
    <w:bookmarkStart w:name="z459" w:id="443"/>
    <w:p>
      <w:pPr>
        <w:spacing w:after="0"/>
        <w:ind w:left="0"/>
        <w:jc w:val="both"/>
      </w:pPr>
      <w:r>
        <w:rPr>
          <w:rFonts w:ascii="Times New Roman"/>
          <w:b w:val="false"/>
          <w:i w:val="false"/>
          <w:color w:val="000000"/>
          <w:sz w:val="28"/>
        </w:rPr>
        <w:t>
      1) в 1 графе указывается число всех лиц, закончивших лечение;</w:t>
      </w:r>
    </w:p>
    <w:bookmarkEnd w:id="443"/>
    <w:bookmarkStart w:name="z460" w:id="444"/>
    <w:p>
      <w:pPr>
        <w:spacing w:after="0"/>
        <w:ind w:left="0"/>
        <w:jc w:val="both"/>
      </w:pPr>
      <w:r>
        <w:rPr>
          <w:rFonts w:ascii="Times New Roman"/>
          <w:b w:val="false"/>
          <w:i w:val="false"/>
          <w:color w:val="000000"/>
          <w:sz w:val="28"/>
        </w:rPr>
        <w:t>
      2) в графе 2 указываются из общего числа, сделанные больным, лечившимся амбулаторно и на дому;</w:t>
      </w:r>
    </w:p>
    <w:bookmarkEnd w:id="444"/>
    <w:bookmarkStart w:name="z461" w:id="445"/>
    <w:p>
      <w:pPr>
        <w:spacing w:after="0"/>
        <w:ind w:left="0"/>
        <w:jc w:val="both"/>
      </w:pPr>
      <w:r>
        <w:rPr>
          <w:rFonts w:ascii="Times New Roman"/>
          <w:b w:val="false"/>
          <w:i w:val="false"/>
          <w:color w:val="000000"/>
          <w:sz w:val="28"/>
        </w:rPr>
        <w:t>
      3) в графе 3 указывается число всех отпущенных процедур;</w:t>
      </w:r>
    </w:p>
    <w:bookmarkEnd w:id="445"/>
    <w:bookmarkStart w:name="z462" w:id="446"/>
    <w:p>
      <w:pPr>
        <w:spacing w:after="0"/>
        <w:ind w:left="0"/>
        <w:jc w:val="both"/>
      </w:pPr>
      <w:r>
        <w:rPr>
          <w:rFonts w:ascii="Times New Roman"/>
          <w:b w:val="false"/>
          <w:i w:val="false"/>
          <w:color w:val="000000"/>
          <w:sz w:val="28"/>
        </w:rPr>
        <w:t>
      4) в графе 4 указывается в том числе число процедур, сделанные больным лечившимся амбулаторно в поликлинике;</w:t>
      </w:r>
    </w:p>
    <w:bookmarkEnd w:id="446"/>
    <w:bookmarkStart w:name="z463" w:id="447"/>
    <w:p>
      <w:pPr>
        <w:spacing w:after="0"/>
        <w:ind w:left="0"/>
        <w:jc w:val="both"/>
      </w:pPr>
      <w:r>
        <w:rPr>
          <w:rFonts w:ascii="Times New Roman"/>
          <w:b w:val="false"/>
          <w:i w:val="false"/>
          <w:color w:val="000000"/>
          <w:sz w:val="28"/>
        </w:rPr>
        <w:t>
      5) в графе 5 указывается в том числе число процедур, сделанные больным лечившимся на дому;</w:t>
      </w:r>
    </w:p>
    <w:bookmarkEnd w:id="447"/>
    <w:bookmarkStart w:name="z464" w:id="448"/>
    <w:p>
      <w:pPr>
        <w:spacing w:after="0"/>
        <w:ind w:left="0"/>
        <w:jc w:val="both"/>
      </w:pPr>
      <w:r>
        <w:rPr>
          <w:rFonts w:ascii="Times New Roman"/>
          <w:b w:val="false"/>
          <w:i w:val="false"/>
          <w:color w:val="000000"/>
          <w:sz w:val="28"/>
        </w:rPr>
        <w:t>
      6) в графе 6 указывается кроме того, число лиц, получивших массаж.</w:t>
      </w:r>
    </w:p>
    <w:bookmarkEnd w:id="448"/>
    <w:bookmarkStart w:name="z465" w:id="449"/>
    <w:p>
      <w:pPr>
        <w:spacing w:after="0"/>
        <w:ind w:left="0"/>
        <w:jc w:val="both"/>
      </w:pPr>
      <w:r>
        <w:rPr>
          <w:rFonts w:ascii="Times New Roman"/>
          <w:b w:val="false"/>
          <w:i w:val="false"/>
          <w:color w:val="000000"/>
          <w:sz w:val="28"/>
        </w:rPr>
        <w:t>
      35. Таблицы 4701,5101. Деятельность кабинета лечебно-физической культуры:</w:t>
      </w:r>
    </w:p>
    <w:bookmarkEnd w:id="449"/>
    <w:bookmarkStart w:name="z466" w:id="450"/>
    <w:p>
      <w:pPr>
        <w:spacing w:after="0"/>
        <w:ind w:left="0"/>
        <w:jc w:val="both"/>
      </w:pPr>
      <w:r>
        <w:rPr>
          <w:rFonts w:ascii="Times New Roman"/>
          <w:b w:val="false"/>
          <w:i w:val="false"/>
          <w:color w:val="000000"/>
          <w:sz w:val="28"/>
        </w:rPr>
        <w:t>
      1) в 1 графе указывается число всех лиц, закончивших лечение;</w:t>
      </w:r>
    </w:p>
    <w:bookmarkEnd w:id="450"/>
    <w:bookmarkStart w:name="z467" w:id="451"/>
    <w:p>
      <w:pPr>
        <w:spacing w:after="0"/>
        <w:ind w:left="0"/>
        <w:jc w:val="both"/>
      </w:pPr>
      <w:r>
        <w:rPr>
          <w:rFonts w:ascii="Times New Roman"/>
          <w:b w:val="false"/>
          <w:i w:val="false"/>
          <w:color w:val="000000"/>
          <w:sz w:val="28"/>
        </w:rPr>
        <w:t>
      2) в графе 2 указываются из общего числа, сделанные больным, лечившимся в поликлинике и на дому;</w:t>
      </w:r>
    </w:p>
    <w:bookmarkEnd w:id="451"/>
    <w:bookmarkStart w:name="z468" w:id="452"/>
    <w:p>
      <w:pPr>
        <w:spacing w:after="0"/>
        <w:ind w:left="0"/>
        <w:jc w:val="both"/>
      </w:pPr>
      <w:r>
        <w:rPr>
          <w:rFonts w:ascii="Times New Roman"/>
          <w:b w:val="false"/>
          <w:i w:val="false"/>
          <w:color w:val="000000"/>
          <w:sz w:val="28"/>
        </w:rPr>
        <w:t>
      3) в графе 3 указывается число всех отпущенных процедур;</w:t>
      </w:r>
    </w:p>
    <w:bookmarkEnd w:id="452"/>
    <w:bookmarkStart w:name="z469" w:id="453"/>
    <w:p>
      <w:pPr>
        <w:spacing w:after="0"/>
        <w:ind w:left="0"/>
        <w:jc w:val="both"/>
      </w:pPr>
      <w:r>
        <w:rPr>
          <w:rFonts w:ascii="Times New Roman"/>
          <w:b w:val="false"/>
          <w:i w:val="false"/>
          <w:color w:val="000000"/>
          <w:sz w:val="28"/>
        </w:rPr>
        <w:t>
      4) в графе 4 указывается в том числе число процедур, сделанные больным лечившимся в поликлинике;</w:t>
      </w:r>
    </w:p>
    <w:bookmarkEnd w:id="453"/>
    <w:bookmarkStart w:name="z470" w:id="454"/>
    <w:p>
      <w:pPr>
        <w:spacing w:after="0"/>
        <w:ind w:left="0"/>
        <w:jc w:val="both"/>
      </w:pPr>
      <w:r>
        <w:rPr>
          <w:rFonts w:ascii="Times New Roman"/>
          <w:b w:val="false"/>
          <w:i w:val="false"/>
          <w:color w:val="000000"/>
          <w:sz w:val="28"/>
        </w:rPr>
        <w:t>
      5) в графе 5 указывается в том числе число процедур, сделанные больным лечившимся на дому.</w:t>
      </w:r>
    </w:p>
    <w:bookmarkEnd w:id="454"/>
    <w:bookmarkStart w:name="z471" w:id="455"/>
    <w:p>
      <w:pPr>
        <w:spacing w:after="0"/>
        <w:ind w:left="0"/>
        <w:jc w:val="both"/>
      </w:pPr>
      <w:r>
        <w:rPr>
          <w:rFonts w:ascii="Times New Roman"/>
          <w:b w:val="false"/>
          <w:i w:val="false"/>
          <w:color w:val="000000"/>
          <w:sz w:val="28"/>
        </w:rPr>
        <w:t>
      36. Таблицы 4801,5102. Деятельность кабинета рефлексотерапии:</w:t>
      </w:r>
    </w:p>
    <w:bookmarkEnd w:id="455"/>
    <w:bookmarkStart w:name="z472" w:id="456"/>
    <w:p>
      <w:pPr>
        <w:spacing w:after="0"/>
        <w:ind w:left="0"/>
        <w:jc w:val="both"/>
      </w:pPr>
      <w:r>
        <w:rPr>
          <w:rFonts w:ascii="Times New Roman"/>
          <w:b w:val="false"/>
          <w:i w:val="false"/>
          <w:color w:val="000000"/>
          <w:sz w:val="28"/>
        </w:rPr>
        <w:t>
      1) в 1 графе указывается число всех лиц, закончивших лечение;</w:t>
      </w:r>
    </w:p>
    <w:bookmarkEnd w:id="456"/>
    <w:bookmarkStart w:name="z473" w:id="457"/>
    <w:p>
      <w:pPr>
        <w:spacing w:after="0"/>
        <w:ind w:left="0"/>
        <w:jc w:val="both"/>
      </w:pPr>
      <w:r>
        <w:rPr>
          <w:rFonts w:ascii="Times New Roman"/>
          <w:b w:val="false"/>
          <w:i w:val="false"/>
          <w:color w:val="000000"/>
          <w:sz w:val="28"/>
        </w:rPr>
        <w:t>
      2) в графе 2 указываются из общего числа, сделанные больным, лечившимся в поликлинике;</w:t>
      </w:r>
    </w:p>
    <w:bookmarkEnd w:id="457"/>
    <w:bookmarkStart w:name="z474" w:id="458"/>
    <w:p>
      <w:pPr>
        <w:spacing w:after="0"/>
        <w:ind w:left="0"/>
        <w:jc w:val="both"/>
      </w:pPr>
      <w:r>
        <w:rPr>
          <w:rFonts w:ascii="Times New Roman"/>
          <w:b w:val="false"/>
          <w:i w:val="false"/>
          <w:color w:val="000000"/>
          <w:sz w:val="28"/>
        </w:rPr>
        <w:t>
      3) в графе 3 указывается число всех отпущенных процедур;</w:t>
      </w:r>
    </w:p>
    <w:bookmarkEnd w:id="458"/>
    <w:bookmarkStart w:name="z475" w:id="459"/>
    <w:p>
      <w:pPr>
        <w:spacing w:after="0"/>
        <w:ind w:left="0"/>
        <w:jc w:val="both"/>
      </w:pPr>
      <w:r>
        <w:rPr>
          <w:rFonts w:ascii="Times New Roman"/>
          <w:b w:val="false"/>
          <w:i w:val="false"/>
          <w:color w:val="000000"/>
          <w:sz w:val="28"/>
        </w:rPr>
        <w:t>
      4) в графе 4 указывается в том числе число процедур, сделанные больным, лечившимся в поликлинике.</w:t>
      </w:r>
    </w:p>
    <w:bookmarkEnd w:id="459"/>
    <w:bookmarkStart w:name="z476" w:id="460"/>
    <w:p>
      <w:pPr>
        <w:spacing w:after="0"/>
        <w:ind w:left="0"/>
        <w:jc w:val="both"/>
      </w:pPr>
      <w:r>
        <w:rPr>
          <w:rFonts w:ascii="Times New Roman"/>
          <w:b w:val="false"/>
          <w:i w:val="false"/>
          <w:color w:val="000000"/>
          <w:sz w:val="28"/>
        </w:rPr>
        <w:t>
      37. Таблицы 4802, 5103. Деятельность отделения гемодиализа:</w:t>
      </w:r>
    </w:p>
    <w:bookmarkEnd w:id="460"/>
    <w:bookmarkStart w:name="z477" w:id="461"/>
    <w:p>
      <w:pPr>
        <w:spacing w:after="0"/>
        <w:ind w:left="0"/>
        <w:jc w:val="both"/>
      </w:pPr>
      <w:r>
        <w:rPr>
          <w:rFonts w:ascii="Times New Roman"/>
          <w:b w:val="false"/>
          <w:i w:val="false"/>
          <w:color w:val="000000"/>
          <w:sz w:val="28"/>
        </w:rPr>
        <w:t>
      1) в графе 1 указывается число диализных мест в отделениях гемодиализа, а также в подразделениях стационара, где имеется аппарат "искусственная почка";</w:t>
      </w:r>
    </w:p>
    <w:bookmarkEnd w:id="461"/>
    <w:bookmarkStart w:name="z478" w:id="462"/>
    <w:p>
      <w:pPr>
        <w:spacing w:after="0"/>
        <w:ind w:left="0"/>
        <w:jc w:val="both"/>
      </w:pPr>
      <w:r>
        <w:rPr>
          <w:rFonts w:ascii="Times New Roman"/>
          <w:b w:val="false"/>
          <w:i w:val="false"/>
          <w:color w:val="000000"/>
          <w:sz w:val="28"/>
        </w:rPr>
        <w:t>
      2) в графе 2 указывается число всех проведенных гемодиализов;</w:t>
      </w:r>
    </w:p>
    <w:bookmarkEnd w:id="462"/>
    <w:bookmarkStart w:name="z479" w:id="463"/>
    <w:p>
      <w:pPr>
        <w:spacing w:after="0"/>
        <w:ind w:left="0"/>
        <w:jc w:val="both"/>
      </w:pPr>
      <w:r>
        <w:rPr>
          <w:rFonts w:ascii="Times New Roman"/>
          <w:b w:val="false"/>
          <w:i w:val="false"/>
          <w:color w:val="000000"/>
          <w:sz w:val="28"/>
        </w:rPr>
        <w:t>
      3) в графе 3 указывается в том числе число процедур, сделанные больным, лечившимся в поликлинике.</w:t>
      </w:r>
    </w:p>
    <w:bookmarkEnd w:id="463"/>
    <w:bookmarkStart w:name="z480" w:id="464"/>
    <w:p>
      <w:pPr>
        <w:spacing w:after="0"/>
        <w:ind w:left="0"/>
        <w:jc w:val="both"/>
      </w:pPr>
      <w:r>
        <w:rPr>
          <w:rFonts w:ascii="Times New Roman"/>
          <w:b w:val="false"/>
          <w:i w:val="false"/>
          <w:color w:val="000000"/>
          <w:sz w:val="28"/>
        </w:rPr>
        <w:t>
      38. Таблицы 4803,5104. Деятельность отделений гемосорбции:</w:t>
      </w:r>
    </w:p>
    <w:bookmarkEnd w:id="464"/>
    <w:bookmarkStart w:name="z481" w:id="465"/>
    <w:p>
      <w:pPr>
        <w:spacing w:after="0"/>
        <w:ind w:left="0"/>
        <w:jc w:val="both"/>
      </w:pPr>
      <w:r>
        <w:rPr>
          <w:rFonts w:ascii="Times New Roman"/>
          <w:b w:val="false"/>
          <w:i w:val="false"/>
          <w:color w:val="000000"/>
          <w:sz w:val="28"/>
        </w:rPr>
        <w:t>
      1) в графе 1 указывается число мест в отделениях гемосорбции;</w:t>
      </w:r>
    </w:p>
    <w:bookmarkEnd w:id="465"/>
    <w:bookmarkStart w:name="z482" w:id="466"/>
    <w:p>
      <w:pPr>
        <w:spacing w:after="0"/>
        <w:ind w:left="0"/>
        <w:jc w:val="both"/>
      </w:pPr>
      <w:r>
        <w:rPr>
          <w:rFonts w:ascii="Times New Roman"/>
          <w:b w:val="false"/>
          <w:i w:val="false"/>
          <w:color w:val="000000"/>
          <w:sz w:val="28"/>
        </w:rPr>
        <w:t>
      2) в графе 2 указывается число всех отпущенных процедур;</w:t>
      </w:r>
    </w:p>
    <w:bookmarkEnd w:id="466"/>
    <w:bookmarkStart w:name="z483" w:id="467"/>
    <w:p>
      <w:pPr>
        <w:spacing w:after="0"/>
        <w:ind w:left="0"/>
        <w:jc w:val="both"/>
      </w:pPr>
      <w:r>
        <w:rPr>
          <w:rFonts w:ascii="Times New Roman"/>
          <w:b w:val="false"/>
          <w:i w:val="false"/>
          <w:color w:val="000000"/>
          <w:sz w:val="28"/>
        </w:rPr>
        <w:t>
      3) в графе 3 указывается в том числе число процедур, сделанные больным, лечившимся в поликлинике.</w:t>
      </w:r>
    </w:p>
    <w:bookmarkEnd w:id="467"/>
    <w:bookmarkStart w:name="z484" w:id="468"/>
    <w:p>
      <w:pPr>
        <w:spacing w:after="0"/>
        <w:ind w:left="0"/>
        <w:jc w:val="both"/>
      </w:pPr>
      <w:r>
        <w:rPr>
          <w:rFonts w:ascii="Times New Roman"/>
          <w:b w:val="false"/>
          <w:i w:val="false"/>
          <w:color w:val="000000"/>
          <w:sz w:val="28"/>
        </w:rPr>
        <w:t>
      39. Таблицы 4804,5105. Деятельность отделений гипербарической оксигенации: в графе 1 представляются сведения о числе барокамер, в графе 2 указывается в том числе число действующих барокамер, в графе 3 – число всех проведенных сеансов, в графе 4 – в том числе число сеансов, сделанные больным, лечившимся в поликлинике.</w:t>
      </w:r>
    </w:p>
    <w:bookmarkEnd w:id="468"/>
    <w:bookmarkStart w:name="z485" w:id="469"/>
    <w:p>
      <w:pPr>
        <w:spacing w:after="0"/>
        <w:ind w:left="0"/>
        <w:jc w:val="both"/>
      </w:pPr>
      <w:r>
        <w:rPr>
          <w:rFonts w:ascii="Times New Roman"/>
          <w:b w:val="false"/>
          <w:i w:val="false"/>
          <w:color w:val="000000"/>
          <w:sz w:val="28"/>
        </w:rPr>
        <w:t>
      40. Таблицы 4805,5106. Логопедическая помощь:</w:t>
      </w:r>
    </w:p>
    <w:bookmarkEnd w:id="469"/>
    <w:bookmarkStart w:name="z486" w:id="470"/>
    <w:p>
      <w:pPr>
        <w:spacing w:after="0"/>
        <w:ind w:left="0"/>
        <w:jc w:val="both"/>
      </w:pPr>
      <w:r>
        <w:rPr>
          <w:rFonts w:ascii="Times New Roman"/>
          <w:b w:val="false"/>
          <w:i w:val="false"/>
          <w:color w:val="000000"/>
          <w:sz w:val="28"/>
        </w:rPr>
        <w:t>
      1) в графе 1 указывается число лиц, закончивших лечение с логопедом;</w:t>
      </w:r>
    </w:p>
    <w:bookmarkEnd w:id="470"/>
    <w:bookmarkStart w:name="z487" w:id="471"/>
    <w:p>
      <w:pPr>
        <w:spacing w:after="0"/>
        <w:ind w:left="0"/>
        <w:jc w:val="both"/>
      </w:pPr>
      <w:r>
        <w:rPr>
          <w:rFonts w:ascii="Times New Roman"/>
          <w:b w:val="false"/>
          <w:i w:val="false"/>
          <w:color w:val="000000"/>
          <w:sz w:val="28"/>
        </w:rPr>
        <w:t>
      2) в графе 2 указывается в том числе число детей до 14 лет, закончивших лечение с логопедом;</w:t>
      </w:r>
    </w:p>
    <w:bookmarkEnd w:id="471"/>
    <w:bookmarkStart w:name="z488" w:id="472"/>
    <w:p>
      <w:pPr>
        <w:spacing w:after="0"/>
        <w:ind w:left="0"/>
        <w:jc w:val="both"/>
      </w:pPr>
      <w:r>
        <w:rPr>
          <w:rFonts w:ascii="Times New Roman"/>
          <w:b w:val="false"/>
          <w:i w:val="false"/>
          <w:color w:val="000000"/>
          <w:sz w:val="28"/>
        </w:rPr>
        <w:t>
      3) в графе 3 указывается в том числе число лечений, сделанные больным, лечившимся в поликлинике.</w:t>
      </w:r>
    </w:p>
    <w:bookmarkEnd w:id="472"/>
    <w:bookmarkStart w:name="z489" w:id="473"/>
    <w:p>
      <w:pPr>
        <w:spacing w:after="0"/>
        <w:ind w:left="0"/>
        <w:jc w:val="both"/>
      </w:pPr>
      <w:r>
        <w:rPr>
          <w:rFonts w:ascii="Times New Roman"/>
          <w:b w:val="false"/>
          <w:i w:val="false"/>
          <w:color w:val="000000"/>
          <w:sz w:val="28"/>
        </w:rPr>
        <w:t>
      41. Таблица 4806. Социально-психологическая помощь: в графе 1 указывается число всех обращений пациентов к социальному работнику, в графе 2 – в том числе число обращений детей до 14 лет к социальному работнику, в графе 3 – число медико-социальных консультаций.</w:t>
      </w:r>
    </w:p>
    <w:bookmarkEnd w:id="473"/>
    <w:bookmarkStart w:name="z490" w:id="474"/>
    <w:p>
      <w:pPr>
        <w:spacing w:after="0"/>
        <w:ind w:left="0"/>
        <w:jc w:val="both"/>
      </w:pPr>
      <w:r>
        <w:rPr>
          <w:rFonts w:ascii="Times New Roman"/>
          <w:b w:val="false"/>
          <w:i w:val="false"/>
          <w:color w:val="000000"/>
          <w:sz w:val="28"/>
        </w:rPr>
        <w:t>
      42. Раздел 5. Работа диагностических отделений: в этот раздел включаются сведения об основных показателях деятельности рентгенологического, радиологического, ультразвукового и других лучевых методов исследования, отделений (кабинетов) дистанционно-диагностического, эндоскопического, функциональной диагностики, лабораторий, паталогоанатомического отделения.</w:t>
      </w:r>
    </w:p>
    <w:bookmarkEnd w:id="474"/>
    <w:bookmarkStart w:name="z491" w:id="475"/>
    <w:p>
      <w:pPr>
        <w:spacing w:after="0"/>
        <w:ind w:left="0"/>
        <w:jc w:val="both"/>
      </w:pPr>
      <w:r>
        <w:rPr>
          <w:rFonts w:ascii="Times New Roman"/>
          <w:b w:val="false"/>
          <w:i w:val="false"/>
          <w:color w:val="000000"/>
          <w:sz w:val="28"/>
        </w:rPr>
        <w:t>
      43. Таблицы 4110,5107. Рентгенодиагностическая (включая профилактические осмотры):</w:t>
      </w:r>
    </w:p>
    <w:bookmarkEnd w:id="475"/>
    <w:bookmarkStart w:name="z492" w:id="476"/>
    <w:p>
      <w:pPr>
        <w:spacing w:after="0"/>
        <w:ind w:left="0"/>
        <w:jc w:val="both"/>
      </w:pPr>
      <w:r>
        <w:rPr>
          <w:rFonts w:ascii="Times New Roman"/>
          <w:b w:val="false"/>
          <w:i w:val="false"/>
          <w:color w:val="000000"/>
          <w:sz w:val="28"/>
        </w:rPr>
        <w:t>
      1) в графе А указывается наименование рентгеновских исследований;</w:t>
      </w:r>
    </w:p>
    <w:bookmarkEnd w:id="476"/>
    <w:bookmarkStart w:name="z493" w:id="477"/>
    <w:p>
      <w:pPr>
        <w:spacing w:after="0"/>
        <w:ind w:left="0"/>
        <w:jc w:val="both"/>
      </w:pPr>
      <w:r>
        <w:rPr>
          <w:rFonts w:ascii="Times New Roman"/>
          <w:b w:val="false"/>
          <w:i w:val="false"/>
          <w:color w:val="000000"/>
          <w:sz w:val="28"/>
        </w:rPr>
        <w:t>
      2) в графе Б указывается порядковый номер строк;</w:t>
      </w:r>
    </w:p>
    <w:bookmarkEnd w:id="477"/>
    <w:bookmarkStart w:name="z494" w:id="478"/>
    <w:p>
      <w:pPr>
        <w:spacing w:after="0"/>
        <w:ind w:left="0"/>
        <w:jc w:val="both"/>
      </w:pPr>
      <w:r>
        <w:rPr>
          <w:rFonts w:ascii="Times New Roman"/>
          <w:b w:val="false"/>
          <w:i w:val="false"/>
          <w:color w:val="000000"/>
          <w:sz w:val="28"/>
        </w:rPr>
        <w:t>
      3) в графе 1 указывается общее число выполненных исследований;</w:t>
      </w:r>
    </w:p>
    <w:bookmarkEnd w:id="478"/>
    <w:bookmarkStart w:name="z495" w:id="479"/>
    <w:p>
      <w:pPr>
        <w:spacing w:after="0"/>
        <w:ind w:left="0"/>
        <w:jc w:val="both"/>
      </w:pPr>
      <w:r>
        <w:rPr>
          <w:rFonts w:ascii="Times New Roman"/>
          <w:b w:val="false"/>
          <w:i w:val="false"/>
          <w:color w:val="000000"/>
          <w:sz w:val="28"/>
        </w:rPr>
        <w:t>
      4) в графе 2 из общего числа указывается число рентгенологических исследований органов грудной клетки;</w:t>
      </w:r>
    </w:p>
    <w:bookmarkEnd w:id="479"/>
    <w:bookmarkStart w:name="z496" w:id="480"/>
    <w:p>
      <w:pPr>
        <w:spacing w:after="0"/>
        <w:ind w:left="0"/>
        <w:jc w:val="both"/>
      </w:pPr>
      <w:r>
        <w:rPr>
          <w:rFonts w:ascii="Times New Roman"/>
          <w:b w:val="false"/>
          <w:i w:val="false"/>
          <w:color w:val="000000"/>
          <w:sz w:val="28"/>
        </w:rPr>
        <w:t>
      5) в графе 3 из общего числа указывается число рентгенологических исследований органов пищеварения;</w:t>
      </w:r>
    </w:p>
    <w:bookmarkEnd w:id="480"/>
    <w:bookmarkStart w:name="z497" w:id="481"/>
    <w:p>
      <w:pPr>
        <w:spacing w:after="0"/>
        <w:ind w:left="0"/>
        <w:jc w:val="both"/>
      </w:pPr>
      <w:r>
        <w:rPr>
          <w:rFonts w:ascii="Times New Roman"/>
          <w:b w:val="false"/>
          <w:i w:val="false"/>
          <w:color w:val="000000"/>
          <w:sz w:val="28"/>
        </w:rPr>
        <w:t>
      6) в графе 4 из общего числа указывается число рентгенологических исследований костно-суставной системы;</w:t>
      </w:r>
    </w:p>
    <w:bookmarkEnd w:id="481"/>
    <w:bookmarkStart w:name="z498" w:id="482"/>
    <w:p>
      <w:pPr>
        <w:spacing w:after="0"/>
        <w:ind w:left="0"/>
        <w:jc w:val="both"/>
      </w:pPr>
      <w:r>
        <w:rPr>
          <w:rFonts w:ascii="Times New Roman"/>
          <w:b w:val="false"/>
          <w:i w:val="false"/>
          <w:color w:val="000000"/>
          <w:sz w:val="28"/>
        </w:rPr>
        <w:t>
      7) в графе 5 из общего числа указывается число рентгенологических исследований мочеполовой системы;</w:t>
      </w:r>
    </w:p>
    <w:bookmarkEnd w:id="482"/>
    <w:bookmarkStart w:name="z499" w:id="483"/>
    <w:p>
      <w:pPr>
        <w:spacing w:after="0"/>
        <w:ind w:left="0"/>
        <w:jc w:val="both"/>
      </w:pPr>
      <w:r>
        <w:rPr>
          <w:rFonts w:ascii="Times New Roman"/>
          <w:b w:val="false"/>
          <w:i w:val="false"/>
          <w:color w:val="000000"/>
          <w:sz w:val="28"/>
        </w:rPr>
        <w:t>
      8) в графе 6 из общего числа указывается число прочих рентгенологических исследований. К числу прочих исследований относятся снимки мягких тканей, молочных желез, снимки челюстно-лицевой области и зубов, исследования ЛОР-органов (включая снимки гортани, придаточных пазух носа, внутреннего уха), исследования головного и спинного мозга и т.д., которые не входят в графы 2-5;</w:t>
      </w:r>
    </w:p>
    <w:bookmarkEnd w:id="483"/>
    <w:bookmarkStart w:name="z500" w:id="484"/>
    <w:p>
      <w:pPr>
        <w:spacing w:after="0"/>
        <w:ind w:left="0"/>
        <w:jc w:val="both"/>
      </w:pPr>
      <w:r>
        <w:rPr>
          <w:rFonts w:ascii="Times New Roman"/>
          <w:b w:val="false"/>
          <w:i w:val="false"/>
          <w:color w:val="000000"/>
          <w:sz w:val="28"/>
        </w:rPr>
        <w:t>
      9) число в графе1 равно сумме чисел в графах 2-6 (по все строкам таблицы).</w:t>
      </w:r>
    </w:p>
    <w:bookmarkEnd w:id="484"/>
    <w:bookmarkStart w:name="z501" w:id="485"/>
    <w:p>
      <w:pPr>
        <w:spacing w:after="0"/>
        <w:ind w:left="0"/>
        <w:jc w:val="both"/>
      </w:pPr>
      <w:r>
        <w:rPr>
          <w:rFonts w:ascii="Times New Roman"/>
          <w:b w:val="false"/>
          <w:i w:val="false"/>
          <w:color w:val="000000"/>
          <w:sz w:val="28"/>
        </w:rPr>
        <w:t>
      44. Таблицы 4112,5108 в графе 1 показывается число рентгенодиагностических исследований, выполненные амбулаторным больным.</w:t>
      </w:r>
    </w:p>
    <w:bookmarkEnd w:id="485"/>
    <w:bookmarkStart w:name="z502" w:id="486"/>
    <w:p>
      <w:pPr>
        <w:spacing w:after="0"/>
        <w:ind w:left="0"/>
        <w:jc w:val="both"/>
      </w:pPr>
      <w:r>
        <w:rPr>
          <w:rFonts w:ascii="Times New Roman"/>
          <w:b w:val="false"/>
          <w:i w:val="false"/>
          <w:color w:val="000000"/>
          <w:sz w:val="28"/>
        </w:rPr>
        <w:t>
      45. Таблицы 4114,5109. Рентгенологические профилактические исследования: в графе 1 указывается число выполненных профилактических флюорографических обследованиях органов грудной клетки – всего, в графе 2 показывается число обследований, сделанных детям до 14 лет включительно.</w:t>
      </w:r>
    </w:p>
    <w:bookmarkEnd w:id="486"/>
    <w:bookmarkStart w:name="z503" w:id="487"/>
    <w:p>
      <w:pPr>
        <w:spacing w:after="0"/>
        <w:ind w:left="0"/>
        <w:jc w:val="both"/>
      </w:pPr>
      <w:r>
        <w:rPr>
          <w:rFonts w:ascii="Times New Roman"/>
          <w:b w:val="false"/>
          <w:i w:val="false"/>
          <w:color w:val="000000"/>
          <w:sz w:val="28"/>
        </w:rPr>
        <w:t>
      46. Таблицы 4115,5110. Ультразвуковое исследование:</w:t>
      </w:r>
    </w:p>
    <w:bookmarkEnd w:id="487"/>
    <w:bookmarkStart w:name="z504" w:id="488"/>
    <w:p>
      <w:pPr>
        <w:spacing w:after="0"/>
        <w:ind w:left="0"/>
        <w:jc w:val="both"/>
      </w:pPr>
      <w:r>
        <w:rPr>
          <w:rFonts w:ascii="Times New Roman"/>
          <w:b w:val="false"/>
          <w:i w:val="false"/>
          <w:color w:val="000000"/>
          <w:sz w:val="28"/>
        </w:rPr>
        <w:t>
      1) в графе А указывается наименование ультразвуковых исследований;</w:t>
      </w:r>
    </w:p>
    <w:bookmarkEnd w:id="488"/>
    <w:bookmarkStart w:name="z505" w:id="489"/>
    <w:p>
      <w:pPr>
        <w:spacing w:after="0"/>
        <w:ind w:left="0"/>
        <w:jc w:val="both"/>
      </w:pPr>
      <w:r>
        <w:rPr>
          <w:rFonts w:ascii="Times New Roman"/>
          <w:b w:val="false"/>
          <w:i w:val="false"/>
          <w:color w:val="000000"/>
          <w:sz w:val="28"/>
        </w:rPr>
        <w:t>
      2) в графе Б указывается порядковый номер строк;</w:t>
      </w:r>
    </w:p>
    <w:bookmarkEnd w:id="489"/>
    <w:bookmarkStart w:name="z506" w:id="490"/>
    <w:p>
      <w:pPr>
        <w:spacing w:after="0"/>
        <w:ind w:left="0"/>
        <w:jc w:val="both"/>
      </w:pPr>
      <w:r>
        <w:rPr>
          <w:rFonts w:ascii="Times New Roman"/>
          <w:b w:val="false"/>
          <w:i w:val="false"/>
          <w:color w:val="000000"/>
          <w:sz w:val="28"/>
        </w:rPr>
        <w:t>
      3) в графе 1 указывается число всех ультразвуковых исследований;</w:t>
      </w:r>
    </w:p>
    <w:bookmarkEnd w:id="490"/>
    <w:bookmarkStart w:name="z507" w:id="491"/>
    <w:p>
      <w:pPr>
        <w:spacing w:after="0"/>
        <w:ind w:left="0"/>
        <w:jc w:val="both"/>
      </w:pPr>
      <w:r>
        <w:rPr>
          <w:rFonts w:ascii="Times New Roman"/>
          <w:b w:val="false"/>
          <w:i w:val="false"/>
          <w:color w:val="000000"/>
          <w:sz w:val="28"/>
        </w:rPr>
        <w:t>
      4) в графе 2 указывается число ультразвуковых исследований, сделанных детям до 14 лет включительно;</w:t>
      </w:r>
    </w:p>
    <w:bookmarkEnd w:id="491"/>
    <w:bookmarkStart w:name="z508" w:id="492"/>
    <w:p>
      <w:pPr>
        <w:spacing w:after="0"/>
        <w:ind w:left="0"/>
        <w:jc w:val="both"/>
      </w:pPr>
      <w:r>
        <w:rPr>
          <w:rFonts w:ascii="Times New Roman"/>
          <w:b w:val="false"/>
          <w:i w:val="false"/>
          <w:color w:val="000000"/>
          <w:sz w:val="28"/>
        </w:rPr>
        <w:t>
      5) в таблице 4115, строка 1 равна сумме чисел в строках с 2 по 14 по обеим графам.</w:t>
      </w:r>
    </w:p>
    <w:bookmarkEnd w:id="492"/>
    <w:bookmarkStart w:name="z509" w:id="493"/>
    <w:p>
      <w:pPr>
        <w:spacing w:after="0"/>
        <w:ind w:left="0"/>
        <w:jc w:val="both"/>
      </w:pPr>
      <w:r>
        <w:rPr>
          <w:rFonts w:ascii="Times New Roman"/>
          <w:b w:val="false"/>
          <w:i w:val="false"/>
          <w:color w:val="000000"/>
          <w:sz w:val="28"/>
        </w:rPr>
        <w:t>
      47. Таблицы 4116,5111. Деятельность кабинета компьютерной и магнитно-резонансной томографии:</w:t>
      </w:r>
    </w:p>
    <w:bookmarkEnd w:id="493"/>
    <w:bookmarkStart w:name="z510" w:id="494"/>
    <w:p>
      <w:pPr>
        <w:spacing w:after="0"/>
        <w:ind w:left="0"/>
        <w:jc w:val="both"/>
      </w:pPr>
      <w:r>
        <w:rPr>
          <w:rFonts w:ascii="Times New Roman"/>
          <w:b w:val="false"/>
          <w:i w:val="false"/>
          <w:color w:val="000000"/>
          <w:sz w:val="28"/>
        </w:rPr>
        <w:t>
      1) в графе А указывается наименование исследований;</w:t>
      </w:r>
    </w:p>
    <w:bookmarkEnd w:id="494"/>
    <w:bookmarkStart w:name="z511" w:id="495"/>
    <w:p>
      <w:pPr>
        <w:spacing w:after="0"/>
        <w:ind w:left="0"/>
        <w:jc w:val="both"/>
      </w:pPr>
      <w:r>
        <w:rPr>
          <w:rFonts w:ascii="Times New Roman"/>
          <w:b w:val="false"/>
          <w:i w:val="false"/>
          <w:color w:val="000000"/>
          <w:sz w:val="28"/>
        </w:rPr>
        <w:t>
      2) в графе Б указывается порядковый номер строк;</w:t>
      </w:r>
    </w:p>
    <w:bookmarkEnd w:id="495"/>
    <w:bookmarkStart w:name="z512" w:id="496"/>
    <w:p>
      <w:pPr>
        <w:spacing w:after="0"/>
        <w:ind w:left="0"/>
        <w:jc w:val="both"/>
      </w:pPr>
      <w:r>
        <w:rPr>
          <w:rFonts w:ascii="Times New Roman"/>
          <w:b w:val="false"/>
          <w:i w:val="false"/>
          <w:color w:val="000000"/>
          <w:sz w:val="28"/>
        </w:rPr>
        <w:t>
      3) в графе 1 указывается число всех исследований компьютерной томографии;</w:t>
      </w:r>
    </w:p>
    <w:bookmarkEnd w:id="496"/>
    <w:bookmarkStart w:name="z513" w:id="497"/>
    <w:p>
      <w:pPr>
        <w:spacing w:after="0"/>
        <w:ind w:left="0"/>
        <w:jc w:val="both"/>
      </w:pPr>
      <w:r>
        <w:rPr>
          <w:rFonts w:ascii="Times New Roman"/>
          <w:b w:val="false"/>
          <w:i w:val="false"/>
          <w:color w:val="000000"/>
          <w:sz w:val="28"/>
        </w:rPr>
        <w:t>
      4) в графе 2 указывается число всех исследований магнитно-резонансной томографии; указывается показывается число всех контрастных усилений компьютерной томографии;</w:t>
      </w:r>
    </w:p>
    <w:bookmarkEnd w:id="497"/>
    <w:bookmarkStart w:name="z514" w:id="498"/>
    <w:p>
      <w:pPr>
        <w:spacing w:after="0"/>
        <w:ind w:left="0"/>
        <w:jc w:val="both"/>
      </w:pPr>
      <w:r>
        <w:rPr>
          <w:rFonts w:ascii="Times New Roman"/>
          <w:b w:val="false"/>
          <w:i w:val="false"/>
          <w:color w:val="000000"/>
          <w:sz w:val="28"/>
        </w:rPr>
        <w:t>
      5) в графе 4 указывается число всех контрастных усилений магнитно-резонансной томографии;</w:t>
      </w:r>
    </w:p>
    <w:bookmarkEnd w:id="498"/>
    <w:bookmarkStart w:name="z515" w:id="499"/>
    <w:p>
      <w:pPr>
        <w:spacing w:after="0"/>
        <w:ind w:left="0"/>
        <w:jc w:val="both"/>
      </w:pPr>
      <w:r>
        <w:rPr>
          <w:rFonts w:ascii="Times New Roman"/>
          <w:b w:val="false"/>
          <w:i w:val="false"/>
          <w:color w:val="000000"/>
          <w:sz w:val="28"/>
        </w:rPr>
        <w:t>
      6) в графе 5 указывается число всех инвазивных процедур компьютерной томографии;</w:t>
      </w:r>
    </w:p>
    <w:bookmarkEnd w:id="499"/>
    <w:bookmarkStart w:name="z516" w:id="500"/>
    <w:p>
      <w:pPr>
        <w:spacing w:after="0"/>
        <w:ind w:left="0"/>
        <w:jc w:val="both"/>
      </w:pPr>
      <w:r>
        <w:rPr>
          <w:rFonts w:ascii="Times New Roman"/>
          <w:b w:val="false"/>
          <w:i w:val="false"/>
          <w:color w:val="000000"/>
          <w:sz w:val="28"/>
        </w:rPr>
        <w:t>
      7) в графе 6 указывается число всех инвазивных процедур магнитно-резонансной томографии;</w:t>
      </w:r>
    </w:p>
    <w:bookmarkEnd w:id="500"/>
    <w:bookmarkStart w:name="z517" w:id="501"/>
    <w:p>
      <w:pPr>
        <w:spacing w:after="0"/>
        <w:ind w:left="0"/>
        <w:jc w:val="both"/>
      </w:pPr>
      <w:r>
        <w:rPr>
          <w:rFonts w:ascii="Times New Roman"/>
          <w:b w:val="false"/>
          <w:i w:val="false"/>
          <w:color w:val="000000"/>
          <w:sz w:val="28"/>
        </w:rPr>
        <w:t>
      8) число строки 1 по всем графам равняется сумме чисел строки 2+7.</w:t>
      </w:r>
    </w:p>
    <w:bookmarkEnd w:id="501"/>
    <w:bookmarkStart w:name="z518" w:id="502"/>
    <w:p>
      <w:pPr>
        <w:spacing w:after="0"/>
        <w:ind w:left="0"/>
        <w:jc w:val="both"/>
      </w:pPr>
      <w:r>
        <w:rPr>
          <w:rFonts w:ascii="Times New Roman"/>
          <w:b w:val="false"/>
          <w:i w:val="false"/>
          <w:color w:val="000000"/>
          <w:sz w:val="28"/>
        </w:rPr>
        <w:t>
      48. Таблицы 4203,5112. Деятельность лабораторий радиоизотопной диагностики:</w:t>
      </w:r>
    </w:p>
    <w:bookmarkEnd w:id="502"/>
    <w:bookmarkStart w:name="z519" w:id="503"/>
    <w:p>
      <w:pPr>
        <w:spacing w:after="0"/>
        <w:ind w:left="0"/>
        <w:jc w:val="both"/>
      </w:pPr>
      <w:r>
        <w:rPr>
          <w:rFonts w:ascii="Times New Roman"/>
          <w:b w:val="false"/>
          <w:i w:val="false"/>
          <w:color w:val="000000"/>
          <w:sz w:val="28"/>
        </w:rPr>
        <w:t>
      1) в графе 1 указывается общее количество сделанных радиодиагностических исследований, включая как инвиво, так и ин витро исследований больного;</w:t>
      </w:r>
    </w:p>
    <w:bookmarkEnd w:id="503"/>
    <w:bookmarkStart w:name="z520" w:id="504"/>
    <w:p>
      <w:pPr>
        <w:spacing w:after="0"/>
        <w:ind w:left="0"/>
        <w:jc w:val="both"/>
      </w:pPr>
      <w:r>
        <w:rPr>
          <w:rFonts w:ascii="Times New Roman"/>
          <w:b w:val="false"/>
          <w:i w:val="false"/>
          <w:color w:val="000000"/>
          <w:sz w:val="28"/>
        </w:rPr>
        <w:t>
      2) в графе 2 указывается в том числе указывается количество сканирований (выполненных на различных видах сканерах) и сцинтиграфий (выполненных на гамма-камерах типа ГСГ);</w:t>
      </w:r>
    </w:p>
    <w:bookmarkEnd w:id="504"/>
    <w:bookmarkStart w:name="z521" w:id="505"/>
    <w:p>
      <w:pPr>
        <w:spacing w:after="0"/>
        <w:ind w:left="0"/>
        <w:jc w:val="both"/>
      </w:pPr>
      <w:r>
        <w:rPr>
          <w:rFonts w:ascii="Times New Roman"/>
          <w:b w:val="false"/>
          <w:i w:val="false"/>
          <w:color w:val="000000"/>
          <w:sz w:val="28"/>
        </w:rPr>
        <w:t>
      3) в графе 3 указывается количество как динамических, так и статистических функциональных исследований (выполненных на многоканальных и одноканальных диагностических установках, дозкалибраторах).</w:t>
      </w:r>
    </w:p>
    <w:bookmarkEnd w:id="505"/>
    <w:bookmarkStart w:name="z522" w:id="506"/>
    <w:p>
      <w:pPr>
        <w:spacing w:after="0"/>
        <w:ind w:left="0"/>
        <w:jc w:val="both"/>
      </w:pPr>
      <w:r>
        <w:rPr>
          <w:rFonts w:ascii="Times New Roman"/>
          <w:b w:val="false"/>
          <w:i w:val="false"/>
          <w:color w:val="000000"/>
          <w:sz w:val="28"/>
        </w:rPr>
        <w:t>
      49. Таблицы 4204,5113. Деятельность эндоскопических отделений (кабинетов):</w:t>
      </w:r>
    </w:p>
    <w:bookmarkEnd w:id="506"/>
    <w:bookmarkStart w:name="z523" w:id="507"/>
    <w:p>
      <w:pPr>
        <w:spacing w:after="0"/>
        <w:ind w:left="0"/>
        <w:jc w:val="both"/>
      </w:pPr>
      <w:r>
        <w:rPr>
          <w:rFonts w:ascii="Times New Roman"/>
          <w:b w:val="false"/>
          <w:i w:val="false"/>
          <w:color w:val="000000"/>
          <w:sz w:val="28"/>
        </w:rPr>
        <w:t>
      1) в графе 1 указывается число всех эндоскопических исследований;</w:t>
      </w:r>
    </w:p>
    <w:bookmarkEnd w:id="507"/>
    <w:bookmarkStart w:name="z524" w:id="508"/>
    <w:p>
      <w:pPr>
        <w:spacing w:after="0"/>
        <w:ind w:left="0"/>
        <w:jc w:val="both"/>
      </w:pPr>
      <w:r>
        <w:rPr>
          <w:rFonts w:ascii="Times New Roman"/>
          <w:b w:val="false"/>
          <w:i w:val="false"/>
          <w:color w:val="000000"/>
          <w:sz w:val="28"/>
        </w:rPr>
        <w:t>
      2) в графе 2 из графы 1 указывается число эзофагогастродуоденографий;</w:t>
      </w:r>
    </w:p>
    <w:bookmarkEnd w:id="508"/>
    <w:bookmarkStart w:name="z525" w:id="509"/>
    <w:p>
      <w:pPr>
        <w:spacing w:after="0"/>
        <w:ind w:left="0"/>
        <w:jc w:val="both"/>
      </w:pPr>
      <w:r>
        <w:rPr>
          <w:rFonts w:ascii="Times New Roman"/>
          <w:b w:val="false"/>
          <w:i w:val="false"/>
          <w:color w:val="000000"/>
          <w:sz w:val="28"/>
        </w:rPr>
        <w:t>
      3) в графе 3 из графы 1 указывается число колоноскопий;</w:t>
      </w:r>
    </w:p>
    <w:bookmarkEnd w:id="509"/>
    <w:bookmarkStart w:name="z526" w:id="510"/>
    <w:p>
      <w:pPr>
        <w:spacing w:after="0"/>
        <w:ind w:left="0"/>
        <w:jc w:val="both"/>
      </w:pPr>
      <w:r>
        <w:rPr>
          <w:rFonts w:ascii="Times New Roman"/>
          <w:b w:val="false"/>
          <w:i w:val="false"/>
          <w:color w:val="000000"/>
          <w:sz w:val="28"/>
        </w:rPr>
        <w:t>
      4) в графе 4 из графы 1 указывается число бронхоскопий;</w:t>
      </w:r>
    </w:p>
    <w:bookmarkEnd w:id="510"/>
    <w:bookmarkStart w:name="z527" w:id="511"/>
    <w:p>
      <w:pPr>
        <w:spacing w:after="0"/>
        <w:ind w:left="0"/>
        <w:jc w:val="both"/>
      </w:pPr>
      <w:r>
        <w:rPr>
          <w:rFonts w:ascii="Times New Roman"/>
          <w:b w:val="false"/>
          <w:i w:val="false"/>
          <w:color w:val="000000"/>
          <w:sz w:val="28"/>
        </w:rPr>
        <w:t>
      5) в графе 5 из графы 1 указывается число ректороманоскопий;</w:t>
      </w:r>
    </w:p>
    <w:bookmarkEnd w:id="511"/>
    <w:bookmarkStart w:name="z528" w:id="512"/>
    <w:p>
      <w:pPr>
        <w:spacing w:after="0"/>
        <w:ind w:left="0"/>
        <w:jc w:val="both"/>
      </w:pPr>
      <w:r>
        <w:rPr>
          <w:rFonts w:ascii="Times New Roman"/>
          <w:b w:val="false"/>
          <w:i w:val="false"/>
          <w:color w:val="000000"/>
          <w:sz w:val="28"/>
        </w:rPr>
        <w:t>
      6) в графе 6 из графы 1 указывается число фиброларингоскопий;</w:t>
      </w:r>
    </w:p>
    <w:bookmarkEnd w:id="512"/>
    <w:bookmarkStart w:name="z529" w:id="513"/>
    <w:p>
      <w:pPr>
        <w:spacing w:after="0"/>
        <w:ind w:left="0"/>
        <w:jc w:val="both"/>
      </w:pPr>
      <w:r>
        <w:rPr>
          <w:rFonts w:ascii="Times New Roman"/>
          <w:b w:val="false"/>
          <w:i w:val="false"/>
          <w:color w:val="000000"/>
          <w:sz w:val="28"/>
        </w:rPr>
        <w:t>
      7) в графе 7 из графы 1 указывается число ретроградных панкрехолангиографий;</w:t>
      </w:r>
    </w:p>
    <w:bookmarkEnd w:id="513"/>
    <w:bookmarkStart w:name="z530" w:id="514"/>
    <w:p>
      <w:pPr>
        <w:spacing w:after="0"/>
        <w:ind w:left="0"/>
        <w:jc w:val="both"/>
      </w:pPr>
      <w:r>
        <w:rPr>
          <w:rFonts w:ascii="Times New Roman"/>
          <w:b w:val="false"/>
          <w:i w:val="false"/>
          <w:color w:val="000000"/>
          <w:sz w:val="28"/>
        </w:rPr>
        <w:t>
      8) в графе 8 из графы 1 указывается число прочие эндоскопические исследования;</w:t>
      </w:r>
    </w:p>
    <w:bookmarkEnd w:id="514"/>
    <w:bookmarkStart w:name="z531" w:id="515"/>
    <w:p>
      <w:pPr>
        <w:spacing w:after="0"/>
        <w:ind w:left="0"/>
        <w:jc w:val="both"/>
      </w:pPr>
      <w:r>
        <w:rPr>
          <w:rFonts w:ascii="Times New Roman"/>
          <w:b w:val="false"/>
          <w:i w:val="false"/>
          <w:color w:val="000000"/>
          <w:sz w:val="28"/>
        </w:rPr>
        <w:t>
      9) графа 1 равна сумме чисел в графах 2-8 по всем строкам.</w:t>
      </w:r>
    </w:p>
    <w:bookmarkEnd w:id="515"/>
    <w:bookmarkStart w:name="z532" w:id="516"/>
    <w:p>
      <w:pPr>
        <w:spacing w:after="0"/>
        <w:ind w:left="0"/>
        <w:jc w:val="both"/>
      </w:pPr>
      <w:r>
        <w:rPr>
          <w:rFonts w:ascii="Times New Roman"/>
          <w:b w:val="false"/>
          <w:i w:val="false"/>
          <w:color w:val="000000"/>
          <w:sz w:val="28"/>
        </w:rPr>
        <w:t>
      50. Таблицы 4300,5114. Деятельность лабораторий:</w:t>
      </w:r>
    </w:p>
    <w:bookmarkEnd w:id="516"/>
    <w:bookmarkStart w:name="z533" w:id="517"/>
    <w:p>
      <w:pPr>
        <w:spacing w:after="0"/>
        <w:ind w:left="0"/>
        <w:jc w:val="both"/>
      </w:pPr>
      <w:r>
        <w:rPr>
          <w:rFonts w:ascii="Times New Roman"/>
          <w:b w:val="false"/>
          <w:i w:val="false"/>
          <w:color w:val="000000"/>
          <w:sz w:val="28"/>
        </w:rPr>
        <w:t>
      1) в графе А указывается наименование показателя;</w:t>
      </w:r>
    </w:p>
    <w:bookmarkEnd w:id="517"/>
    <w:bookmarkStart w:name="z534" w:id="518"/>
    <w:p>
      <w:pPr>
        <w:spacing w:after="0"/>
        <w:ind w:left="0"/>
        <w:jc w:val="both"/>
      </w:pPr>
      <w:r>
        <w:rPr>
          <w:rFonts w:ascii="Times New Roman"/>
          <w:b w:val="false"/>
          <w:i w:val="false"/>
          <w:color w:val="000000"/>
          <w:sz w:val="28"/>
        </w:rPr>
        <w:t>
      2) в графе Б указывается порядковый номер строк;</w:t>
      </w:r>
    </w:p>
    <w:bookmarkEnd w:id="518"/>
    <w:bookmarkStart w:name="z535" w:id="519"/>
    <w:p>
      <w:pPr>
        <w:spacing w:after="0"/>
        <w:ind w:left="0"/>
        <w:jc w:val="both"/>
      </w:pPr>
      <w:r>
        <w:rPr>
          <w:rFonts w:ascii="Times New Roman"/>
          <w:b w:val="false"/>
          <w:i w:val="false"/>
          <w:color w:val="000000"/>
          <w:sz w:val="28"/>
        </w:rPr>
        <w:t>
      3) в графе 1 указывается число всех проведенных анализов;</w:t>
      </w:r>
    </w:p>
    <w:bookmarkEnd w:id="519"/>
    <w:bookmarkStart w:name="z536" w:id="520"/>
    <w:p>
      <w:pPr>
        <w:spacing w:after="0"/>
        <w:ind w:left="0"/>
        <w:jc w:val="both"/>
      </w:pPr>
      <w:r>
        <w:rPr>
          <w:rFonts w:ascii="Times New Roman"/>
          <w:b w:val="false"/>
          <w:i w:val="false"/>
          <w:color w:val="000000"/>
          <w:sz w:val="28"/>
        </w:rPr>
        <w:t>
      4) в графе 2 из 1 графы указывается число гематологических анализов;</w:t>
      </w:r>
    </w:p>
    <w:bookmarkEnd w:id="520"/>
    <w:bookmarkStart w:name="z537" w:id="521"/>
    <w:p>
      <w:pPr>
        <w:spacing w:after="0"/>
        <w:ind w:left="0"/>
        <w:jc w:val="both"/>
      </w:pPr>
      <w:r>
        <w:rPr>
          <w:rFonts w:ascii="Times New Roman"/>
          <w:b w:val="false"/>
          <w:i w:val="false"/>
          <w:color w:val="000000"/>
          <w:sz w:val="28"/>
        </w:rPr>
        <w:t>
      5) в графе 3 из 1 графы указывается число цитологических анализов;</w:t>
      </w:r>
    </w:p>
    <w:bookmarkEnd w:id="521"/>
    <w:bookmarkStart w:name="z538" w:id="522"/>
    <w:p>
      <w:pPr>
        <w:spacing w:after="0"/>
        <w:ind w:left="0"/>
        <w:jc w:val="both"/>
      </w:pPr>
      <w:r>
        <w:rPr>
          <w:rFonts w:ascii="Times New Roman"/>
          <w:b w:val="false"/>
          <w:i w:val="false"/>
          <w:color w:val="000000"/>
          <w:sz w:val="28"/>
        </w:rPr>
        <w:t>
      6) в графе 4 из 1 графы указывается число биохимических анализов;</w:t>
      </w:r>
    </w:p>
    <w:bookmarkEnd w:id="522"/>
    <w:bookmarkStart w:name="z539" w:id="523"/>
    <w:p>
      <w:pPr>
        <w:spacing w:after="0"/>
        <w:ind w:left="0"/>
        <w:jc w:val="both"/>
      </w:pPr>
      <w:r>
        <w:rPr>
          <w:rFonts w:ascii="Times New Roman"/>
          <w:b w:val="false"/>
          <w:i w:val="false"/>
          <w:color w:val="000000"/>
          <w:sz w:val="28"/>
        </w:rPr>
        <w:t>
      7) в графе 5 из 1 графы указывается число микробиологических анализов;</w:t>
      </w:r>
    </w:p>
    <w:bookmarkEnd w:id="523"/>
    <w:bookmarkStart w:name="z540" w:id="524"/>
    <w:p>
      <w:pPr>
        <w:spacing w:after="0"/>
        <w:ind w:left="0"/>
        <w:jc w:val="both"/>
      </w:pPr>
      <w:r>
        <w:rPr>
          <w:rFonts w:ascii="Times New Roman"/>
          <w:b w:val="false"/>
          <w:i w:val="false"/>
          <w:color w:val="000000"/>
          <w:sz w:val="28"/>
        </w:rPr>
        <w:t>
      8) в графе 6 из 1 графы указывается число иммунологических анализов;</w:t>
      </w:r>
    </w:p>
    <w:bookmarkEnd w:id="524"/>
    <w:bookmarkStart w:name="z541" w:id="525"/>
    <w:p>
      <w:pPr>
        <w:spacing w:after="0"/>
        <w:ind w:left="0"/>
        <w:jc w:val="both"/>
      </w:pPr>
      <w:r>
        <w:rPr>
          <w:rFonts w:ascii="Times New Roman"/>
          <w:b w:val="false"/>
          <w:i w:val="false"/>
          <w:color w:val="000000"/>
          <w:sz w:val="28"/>
        </w:rPr>
        <w:t>
      9) в графе 7 из 1 графы указывается число медикогенетических анализов;</w:t>
      </w:r>
    </w:p>
    <w:bookmarkEnd w:id="525"/>
    <w:bookmarkStart w:name="z542" w:id="526"/>
    <w:p>
      <w:pPr>
        <w:spacing w:after="0"/>
        <w:ind w:left="0"/>
        <w:jc w:val="both"/>
      </w:pPr>
      <w:r>
        <w:rPr>
          <w:rFonts w:ascii="Times New Roman"/>
          <w:b w:val="false"/>
          <w:i w:val="false"/>
          <w:color w:val="000000"/>
          <w:sz w:val="28"/>
        </w:rPr>
        <w:t>
      10) в графе 8 из 1 графы указывается число общеклинических анализов;</w:t>
      </w:r>
    </w:p>
    <w:bookmarkEnd w:id="526"/>
    <w:bookmarkStart w:name="z543" w:id="527"/>
    <w:p>
      <w:pPr>
        <w:spacing w:after="0"/>
        <w:ind w:left="0"/>
        <w:jc w:val="both"/>
      </w:pPr>
      <w:r>
        <w:rPr>
          <w:rFonts w:ascii="Times New Roman"/>
          <w:b w:val="false"/>
          <w:i w:val="false"/>
          <w:color w:val="000000"/>
          <w:sz w:val="28"/>
        </w:rPr>
        <w:t>
      11) графа 1 равна сумме граф с 2 по 8 по всем строкам;</w:t>
      </w:r>
    </w:p>
    <w:bookmarkEnd w:id="527"/>
    <w:bookmarkStart w:name="z544" w:id="528"/>
    <w:p>
      <w:pPr>
        <w:spacing w:after="0"/>
        <w:ind w:left="0"/>
        <w:jc w:val="both"/>
      </w:pPr>
      <w:r>
        <w:rPr>
          <w:rFonts w:ascii="Times New Roman"/>
          <w:b w:val="false"/>
          <w:i w:val="false"/>
          <w:color w:val="000000"/>
          <w:sz w:val="28"/>
        </w:rPr>
        <w:t>
      12) графа 5 таблицы 4300 больше или равна графам 8 плюс 9 таблицы 4302;</w:t>
      </w:r>
    </w:p>
    <w:bookmarkEnd w:id="528"/>
    <w:bookmarkStart w:name="z545" w:id="529"/>
    <w:p>
      <w:pPr>
        <w:spacing w:after="0"/>
        <w:ind w:left="0"/>
        <w:jc w:val="both"/>
      </w:pPr>
      <w:r>
        <w:rPr>
          <w:rFonts w:ascii="Times New Roman"/>
          <w:b w:val="false"/>
          <w:i w:val="false"/>
          <w:color w:val="000000"/>
          <w:sz w:val="28"/>
        </w:rPr>
        <w:t>
      13) графа 6 таблицы 4300 больше или равна графам 10-13 таблицы 4302.</w:t>
      </w:r>
    </w:p>
    <w:bookmarkEnd w:id="529"/>
    <w:bookmarkStart w:name="z546" w:id="530"/>
    <w:p>
      <w:pPr>
        <w:spacing w:after="0"/>
        <w:ind w:left="0"/>
        <w:jc w:val="both"/>
      </w:pPr>
      <w:r>
        <w:rPr>
          <w:rFonts w:ascii="Times New Roman"/>
          <w:b w:val="false"/>
          <w:i w:val="false"/>
          <w:color w:val="000000"/>
          <w:sz w:val="28"/>
        </w:rPr>
        <w:t>
      51. Таблицы 4302,5115:</w:t>
      </w:r>
    </w:p>
    <w:bookmarkEnd w:id="530"/>
    <w:bookmarkStart w:name="z547" w:id="531"/>
    <w:p>
      <w:pPr>
        <w:spacing w:after="0"/>
        <w:ind w:left="0"/>
        <w:jc w:val="both"/>
      </w:pPr>
      <w:r>
        <w:rPr>
          <w:rFonts w:ascii="Times New Roman"/>
          <w:b w:val="false"/>
          <w:i w:val="false"/>
          <w:color w:val="000000"/>
          <w:sz w:val="28"/>
        </w:rPr>
        <w:t>
      1) в графе 2 указывается из числа биохимических анализов (из 4 графы) таблицы 4300 анализы на гормоны;</w:t>
      </w:r>
    </w:p>
    <w:bookmarkEnd w:id="531"/>
    <w:bookmarkStart w:name="z548" w:id="532"/>
    <w:p>
      <w:pPr>
        <w:spacing w:after="0"/>
        <w:ind w:left="0"/>
        <w:jc w:val="both"/>
      </w:pPr>
      <w:r>
        <w:rPr>
          <w:rFonts w:ascii="Times New Roman"/>
          <w:b w:val="false"/>
          <w:i w:val="false"/>
          <w:color w:val="000000"/>
          <w:sz w:val="28"/>
        </w:rPr>
        <w:t>
      2) в графе 3 указывается из числа биохимических анализов (из 4 графы) таблицы 4300 анализы на онкомаркеры;</w:t>
      </w:r>
    </w:p>
    <w:bookmarkEnd w:id="532"/>
    <w:bookmarkStart w:name="z549" w:id="533"/>
    <w:p>
      <w:pPr>
        <w:spacing w:after="0"/>
        <w:ind w:left="0"/>
        <w:jc w:val="both"/>
      </w:pPr>
      <w:r>
        <w:rPr>
          <w:rFonts w:ascii="Times New Roman"/>
          <w:b w:val="false"/>
          <w:i w:val="false"/>
          <w:color w:val="000000"/>
          <w:sz w:val="28"/>
        </w:rPr>
        <w:t>
      3) в графе 4 указывается из числа биохимических анализов (из 4 графы) таблицы 4300 анализы на ферменты;</w:t>
      </w:r>
    </w:p>
    <w:bookmarkEnd w:id="533"/>
    <w:bookmarkStart w:name="z550" w:id="534"/>
    <w:p>
      <w:pPr>
        <w:spacing w:after="0"/>
        <w:ind w:left="0"/>
        <w:jc w:val="both"/>
      </w:pPr>
      <w:r>
        <w:rPr>
          <w:rFonts w:ascii="Times New Roman"/>
          <w:b w:val="false"/>
          <w:i w:val="false"/>
          <w:color w:val="000000"/>
          <w:sz w:val="28"/>
        </w:rPr>
        <w:t>
      4) в графе 5 указывается из числа биохимических анализов (из 4 графы) таблицы 4300 показатели свертывающей и противосвертывающей системы;</w:t>
      </w:r>
    </w:p>
    <w:bookmarkEnd w:id="534"/>
    <w:bookmarkStart w:name="z551" w:id="535"/>
    <w:p>
      <w:pPr>
        <w:spacing w:after="0"/>
        <w:ind w:left="0"/>
        <w:jc w:val="both"/>
      </w:pPr>
      <w:r>
        <w:rPr>
          <w:rFonts w:ascii="Times New Roman"/>
          <w:b w:val="false"/>
          <w:i w:val="false"/>
          <w:color w:val="000000"/>
          <w:sz w:val="28"/>
        </w:rPr>
        <w:t>
      5) в графе 6 указывается из числа биохимических анализов (из 4 графы) таблицы число водосолевого обмена;</w:t>
      </w:r>
    </w:p>
    <w:bookmarkEnd w:id="535"/>
    <w:bookmarkStart w:name="z552" w:id="536"/>
    <w:p>
      <w:pPr>
        <w:spacing w:after="0"/>
        <w:ind w:left="0"/>
        <w:jc w:val="both"/>
      </w:pPr>
      <w:r>
        <w:rPr>
          <w:rFonts w:ascii="Times New Roman"/>
          <w:b w:val="false"/>
          <w:i w:val="false"/>
          <w:color w:val="000000"/>
          <w:sz w:val="28"/>
        </w:rPr>
        <w:t>
      6) в графе 7 указывается из числа биохимических анализов (из 4 графы) таблицы число газо и кислотно -основного обмена;</w:t>
      </w:r>
    </w:p>
    <w:bookmarkEnd w:id="536"/>
    <w:bookmarkStart w:name="z553" w:id="537"/>
    <w:p>
      <w:pPr>
        <w:spacing w:after="0"/>
        <w:ind w:left="0"/>
        <w:jc w:val="both"/>
      </w:pPr>
      <w:r>
        <w:rPr>
          <w:rFonts w:ascii="Times New Roman"/>
          <w:b w:val="false"/>
          <w:i w:val="false"/>
          <w:color w:val="000000"/>
          <w:sz w:val="28"/>
        </w:rPr>
        <w:t>
      7) в графе 8 из микробиологических анализов (из таблицы 4300, графа 6) указываются бактериологические исследования материала на бацилловыделение туберкулеза: бактериоскопия;</w:t>
      </w:r>
    </w:p>
    <w:bookmarkEnd w:id="537"/>
    <w:bookmarkStart w:name="z554" w:id="538"/>
    <w:p>
      <w:pPr>
        <w:spacing w:after="0"/>
        <w:ind w:left="0"/>
        <w:jc w:val="both"/>
      </w:pPr>
      <w:r>
        <w:rPr>
          <w:rFonts w:ascii="Times New Roman"/>
          <w:b w:val="false"/>
          <w:i w:val="false"/>
          <w:color w:val="000000"/>
          <w:sz w:val="28"/>
        </w:rPr>
        <w:t>
      8) в графе 9 из микробиологических анализов (из таблицы 4300, графа 5) указывается бактериологические исследования материала на бацилловыделение туберкулеза: на посевы;</w:t>
      </w:r>
    </w:p>
    <w:bookmarkEnd w:id="538"/>
    <w:bookmarkStart w:name="z555" w:id="539"/>
    <w:p>
      <w:pPr>
        <w:spacing w:after="0"/>
        <w:ind w:left="0"/>
        <w:jc w:val="both"/>
      </w:pPr>
      <w:r>
        <w:rPr>
          <w:rFonts w:ascii="Times New Roman"/>
          <w:b w:val="false"/>
          <w:i w:val="false"/>
          <w:color w:val="000000"/>
          <w:sz w:val="28"/>
        </w:rPr>
        <w:t>
      9) в графе 10 из иммунологических анализов (из таблицы 4300, графа 6) указывается комплекс серологических реакций (включая микрореакции);</w:t>
      </w:r>
    </w:p>
    <w:bookmarkEnd w:id="539"/>
    <w:bookmarkStart w:name="z556" w:id="540"/>
    <w:p>
      <w:pPr>
        <w:spacing w:after="0"/>
        <w:ind w:left="0"/>
        <w:jc w:val="both"/>
      </w:pPr>
      <w:r>
        <w:rPr>
          <w:rFonts w:ascii="Times New Roman"/>
          <w:b w:val="false"/>
          <w:i w:val="false"/>
          <w:color w:val="000000"/>
          <w:sz w:val="28"/>
        </w:rPr>
        <w:t>
      10) в графе 11 из иммунологических анализов (из таблицы 4300, графа 6) указывается число специфических реакций для серо и ликвородиагностики сифилиса;</w:t>
      </w:r>
    </w:p>
    <w:bookmarkEnd w:id="540"/>
    <w:bookmarkStart w:name="z557" w:id="541"/>
    <w:p>
      <w:pPr>
        <w:spacing w:after="0"/>
        <w:ind w:left="0"/>
        <w:jc w:val="both"/>
      </w:pPr>
      <w:r>
        <w:rPr>
          <w:rFonts w:ascii="Times New Roman"/>
          <w:b w:val="false"/>
          <w:i w:val="false"/>
          <w:color w:val="000000"/>
          <w:sz w:val="28"/>
        </w:rPr>
        <w:t>
      11) в графе 12 из иммунологических анализов (из таблицы 4300, графа 6) указывается число идентификации лимфоцитов;</w:t>
      </w:r>
    </w:p>
    <w:bookmarkEnd w:id="541"/>
    <w:bookmarkStart w:name="z558" w:id="542"/>
    <w:p>
      <w:pPr>
        <w:spacing w:after="0"/>
        <w:ind w:left="0"/>
        <w:jc w:val="both"/>
      </w:pPr>
      <w:r>
        <w:rPr>
          <w:rFonts w:ascii="Times New Roman"/>
          <w:b w:val="false"/>
          <w:i w:val="false"/>
          <w:color w:val="000000"/>
          <w:sz w:val="28"/>
        </w:rPr>
        <w:t>
      12) в графе 13 из иммунологических анализов (из таблицы 4300, графа 6) указывается показатели противоопухолевого иммунитета;</w:t>
      </w:r>
    </w:p>
    <w:bookmarkEnd w:id="542"/>
    <w:bookmarkStart w:name="z559" w:id="543"/>
    <w:p>
      <w:pPr>
        <w:spacing w:after="0"/>
        <w:ind w:left="0"/>
        <w:jc w:val="both"/>
      </w:pPr>
      <w:r>
        <w:rPr>
          <w:rFonts w:ascii="Times New Roman"/>
          <w:b w:val="false"/>
          <w:i w:val="false"/>
          <w:color w:val="000000"/>
          <w:sz w:val="28"/>
        </w:rPr>
        <w:t>
      13) в графе 14 указывается пренатальный скрининг (из таблицы 4300 графы 7)</w:t>
      </w:r>
    </w:p>
    <w:bookmarkEnd w:id="543"/>
    <w:bookmarkStart w:name="z560" w:id="544"/>
    <w:p>
      <w:pPr>
        <w:spacing w:after="0"/>
        <w:ind w:left="0"/>
        <w:jc w:val="both"/>
      </w:pPr>
      <w:r>
        <w:rPr>
          <w:rFonts w:ascii="Times New Roman"/>
          <w:b w:val="false"/>
          <w:i w:val="false"/>
          <w:color w:val="000000"/>
          <w:sz w:val="28"/>
        </w:rPr>
        <w:t>
      14) в графе 15 указывается неонатальный скрининг (из таблицы 4300 графы 7)</w:t>
      </w:r>
    </w:p>
    <w:bookmarkEnd w:id="544"/>
    <w:bookmarkStart w:name="z561" w:id="545"/>
    <w:p>
      <w:pPr>
        <w:spacing w:after="0"/>
        <w:ind w:left="0"/>
        <w:jc w:val="both"/>
      </w:pPr>
      <w:r>
        <w:rPr>
          <w:rFonts w:ascii="Times New Roman"/>
          <w:b w:val="false"/>
          <w:i w:val="false"/>
          <w:color w:val="000000"/>
          <w:sz w:val="28"/>
        </w:rPr>
        <w:t>
      15) в графе 16 указывается паразитологические (из таблицы 4300 графы 8)</w:t>
      </w:r>
    </w:p>
    <w:bookmarkEnd w:id="545"/>
    <w:bookmarkStart w:name="z562" w:id="546"/>
    <w:p>
      <w:pPr>
        <w:spacing w:after="0"/>
        <w:ind w:left="0"/>
        <w:jc w:val="both"/>
      </w:pPr>
      <w:r>
        <w:rPr>
          <w:rFonts w:ascii="Times New Roman"/>
          <w:b w:val="false"/>
          <w:i w:val="false"/>
          <w:color w:val="000000"/>
          <w:sz w:val="28"/>
        </w:rPr>
        <w:t>
      52. Таблицы 4401,5115. Деятельность кабинета функциональной диагностики:</w:t>
      </w:r>
    </w:p>
    <w:bookmarkEnd w:id="546"/>
    <w:bookmarkStart w:name="z563" w:id="547"/>
    <w:p>
      <w:pPr>
        <w:spacing w:after="0"/>
        <w:ind w:left="0"/>
        <w:jc w:val="both"/>
      </w:pPr>
      <w:r>
        <w:rPr>
          <w:rFonts w:ascii="Times New Roman"/>
          <w:b w:val="false"/>
          <w:i w:val="false"/>
          <w:color w:val="000000"/>
          <w:sz w:val="28"/>
        </w:rPr>
        <w:t>
      1) в графе 1 указывается общее число обследованных лиц кабинета функциональной диагностики, а также электрокардиографического кабинета, если в учреждении имеется только ЭКГ-кабинет;</w:t>
      </w:r>
    </w:p>
    <w:bookmarkEnd w:id="547"/>
    <w:bookmarkStart w:name="z564" w:id="548"/>
    <w:p>
      <w:pPr>
        <w:spacing w:after="0"/>
        <w:ind w:left="0"/>
        <w:jc w:val="both"/>
      </w:pPr>
      <w:r>
        <w:rPr>
          <w:rFonts w:ascii="Times New Roman"/>
          <w:b w:val="false"/>
          <w:i w:val="false"/>
          <w:color w:val="000000"/>
          <w:sz w:val="28"/>
        </w:rPr>
        <w:t>
      2) в графе 2 в том числе указывается число обследованных лиц в поликлинике и на дому;</w:t>
      </w:r>
    </w:p>
    <w:bookmarkEnd w:id="548"/>
    <w:bookmarkStart w:name="z565" w:id="549"/>
    <w:p>
      <w:pPr>
        <w:spacing w:after="0"/>
        <w:ind w:left="0"/>
        <w:jc w:val="both"/>
      </w:pPr>
      <w:r>
        <w:rPr>
          <w:rFonts w:ascii="Times New Roman"/>
          <w:b w:val="false"/>
          <w:i w:val="false"/>
          <w:color w:val="000000"/>
          <w:sz w:val="28"/>
        </w:rPr>
        <w:t>
      3) в графе 3 указывается из общего числа обследованных – детей до 14 лет;</w:t>
      </w:r>
    </w:p>
    <w:bookmarkEnd w:id="549"/>
    <w:bookmarkStart w:name="z566" w:id="550"/>
    <w:p>
      <w:pPr>
        <w:spacing w:after="0"/>
        <w:ind w:left="0"/>
        <w:jc w:val="both"/>
      </w:pPr>
      <w:r>
        <w:rPr>
          <w:rFonts w:ascii="Times New Roman"/>
          <w:b w:val="false"/>
          <w:i w:val="false"/>
          <w:color w:val="000000"/>
          <w:sz w:val="28"/>
        </w:rPr>
        <w:t>
      4) в графе 4 указывается в том числе число обследованных лиц в поликлинике и на дому;</w:t>
      </w:r>
    </w:p>
    <w:bookmarkEnd w:id="550"/>
    <w:bookmarkStart w:name="z567" w:id="551"/>
    <w:p>
      <w:pPr>
        <w:spacing w:after="0"/>
        <w:ind w:left="0"/>
        <w:jc w:val="both"/>
      </w:pPr>
      <w:r>
        <w:rPr>
          <w:rFonts w:ascii="Times New Roman"/>
          <w:b w:val="false"/>
          <w:i w:val="false"/>
          <w:color w:val="000000"/>
          <w:sz w:val="28"/>
        </w:rPr>
        <w:t>
      5) в графе 5 указывается число сделанных исследований – всего;</w:t>
      </w:r>
    </w:p>
    <w:bookmarkEnd w:id="551"/>
    <w:bookmarkStart w:name="z568" w:id="552"/>
    <w:p>
      <w:pPr>
        <w:spacing w:after="0"/>
        <w:ind w:left="0"/>
        <w:jc w:val="both"/>
      </w:pPr>
      <w:r>
        <w:rPr>
          <w:rFonts w:ascii="Times New Roman"/>
          <w:b w:val="false"/>
          <w:i w:val="false"/>
          <w:color w:val="000000"/>
          <w:sz w:val="28"/>
        </w:rPr>
        <w:t>
      6) в графе 6 указывается в том числе – амбулаторным больным – в поликлинике;</w:t>
      </w:r>
    </w:p>
    <w:bookmarkEnd w:id="552"/>
    <w:bookmarkStart w:name="z569" w:id="553"/>
    <w:p>
      <w:pPr>
        <w:spacing w:after="0"/>
        <w:ind w:left="0"/>
        <w:jc w:val="both"/>
      </w:pPr>
      <w:r>
        <w:rPr>
          <w:rFonts w:ascii="Times New Roman"/>
          <w:b w:val="false"/>
          <w:i w:val="false"/>
          <w:color w:val="000000"/>
          <w:sz w:val="28"/>
        </w:rPr>
        <w:t>
      7) в графе 7 указывается в том числе –на дому.</w:t>
      </w:r>
    </w:p>
    <w:bookmarkEnd w:id="553"/>
    <w:bookmarkStart w:name="z570" w:id="554"/>
    <w:p>
      <w:pPr>
        <w:spacing w:after="0"/>
        <w:ind w:left="0"/>
        <w:jc w:val="both"/>
      </w:pPr>
      <w:r>
        <w:rPr>
          <w:rFonts w:ascii="Times New Roman"/>
          <w:b w:val="false"/>
          <w:i w:val="false"/>
          <w:color w:val="000000"/>
          <w:sz w:val="28"/>
        </w:rPr>
        <w:t>
      53. Таблица 4500. Деятельность патологоанатомического бюро (отделения):</w:t>
      </w:r>
    </w:p>
    <w:bookmarkEnd w:id="554"/>
    <w:bookmarkStart w:name="z571" w:id="555"/>
    <w:p>
      <w:pPr>
        <w:spacing w:after="0"/>
        <w:ind w:left="0"/>
        <w:jc w:val="both"/>
      </w:pPr>
      <w:r>
        <w:rPr>
          <w:rFonts w:ascii="Times New Roman"/>
          <w:b w:val="false"/>
          <w:i w:val="false"/>
          <w:color w:val="000000"/>
          <w:sz w:val="28"/>
        </w:rPr>
        <w:t>
      1) в графе А указывается наименование исследований;</w:t>
      </w:r>
    </w:p>
    <w:bookmarkEnd w:id="555"/>
    <w:bookmarkStart w:name="z572" w:id="556"/>
    <w:p>
      <w:pPr>
        <w:spacing w:after="0"/>
        <w:ind w:left="0"/>
        <w:jc w:val="both"/>
      </w:pPr>
      <w:r>
        <w:rPr>
          <w:rFonts w:ascii="Times New Roman"/>
          <w:b w:val="false"/>
          <w:i w:val="false"/>
          <w:color w:val="000000"/>
          <w:sz w:val="28"/>
        </w:rPr>
        <w:t>
      2) в графе Б указывается порядковый номер строк;</w:t>
      </w:r>
    </w:p>
    <w:bookmarkEnd w:id="556"/>
    <w:bookmarkStart w:name="z573" w:id="557"/>
    <w:p>
      <w:pPr>
        <w:spacing w:after="0"/>
        <w:ind w:left="0"/>
        <w:jc w:val="both"/>
      </w:pPr>
      <w:r>
        <w:rPr>
          <w:rFonts w:ascii="Times New Roman"/>
          <w:b w:val="false"/>
          <w:i w:val="false"/>
          <w:color w:val="000000"/>
          <w:sz w:val="28"/>
        </w:rPr>
        <w:t>
      3) в графе 1 указывается общее число произведенных вскрытий;</w:t>
      </w:r>
    </w:p>
    <w:bookmarkEnd w:id="557"/>
    <w:bookmarkStart w:name="z574" w:id="558"/>
    <w:p>
      <w:pPr>
        <w:spacing w:after="0"/>
        <w:ind w:left="0"/>
        <w:jc w:val="both"/>
      </w:pPr>
      <w:r>
        <w:rPr>
          <w:rFonts w:ascii="Times New Roman"/>
          <w:b w:val="false"/>
          <w:i w:val="false"/>
          <w:color w:val="000000"/>
          <w:sz w:val="28"/>
        </w:rPr>
        <w:t>
      4) в графе 2 указывается в том числе число умерших в стационаре;</w:t>
      </w:r>
    </w:p>
    <w:bookmarkEnd w:id="558"/>
    <w:bookmarkStart w:name="z575" w:id="559"/>
    <w:p>
      <w:pPr>
        <w:spacing w:after="0"/>
        <w:ind w:left="0"/>
        <w:jc w:val="both"/>
      </w:pPr>
      <w:r>
        <w:rPr>
          <w:rFonts w:ascii="Times New Roman"/>
          <w:b w:val="false"/>
          <w:i w:val="false"/>
          <w:color w:val="000000"/>
          <w:sz w:val="28"/>
        </w:rPr>
        <w:t>
      5) в графе 3 из графы 2 указывается число расхождении клинических и паталогоанатомических диагнозов.</w:t>
      </w:r>
    </w:p>
    <w:bookmarkEnd w:id="559"/>
    <w:bookmarkStart w:name="z576" w:id="560"/>
    <w:p>
      <w:pPr>
        <w:spacing w:after="0"/>
        <w:ind w:left="0"/>
        <w:jc w:val="both"/>
      </w:pPr>
      <w:r>
        <w:rPr>
          <w:rFonts w:ascii="Times New Roman"/>
          <w:b w:val="false"/>
          <w:i w:val="false"/>
          <w:color w:val="000000"/>
          <w:sz w:val="28"/>
        </w:rPr>
        <w:t>
      54. Таблица 4501:</w:t>
      </w:r>
    </w:p>
    <w:bookmarkEnd w:id="560"/>
    <w:bookmarkStart w:name="z577" w:id="561"/>
    <w:p>
      <w:pPr>
        <w:spacing w:after="0"/>
        <w:ind w:left="0"/>
        <w:jc w:val="both"/>
      </w:pPr>
      <w:r>
        <w:rPr>
          <w:rFonts w:ascii="Times New Roman"/>
          <w:b w:val="false"/>
          <w:i w:val="false"/>
          <w:color w:val="000000"/>
          <w:sz w:val="28"/>
        </w:rPr>
        <w:t>
      1) в графе 1 указывается число обслуживаемых организаций;</w:t>
      </w:r>
    </w:p>
    <w:bookmarkEnd w:id="561"/>
    <w:bookmarkStart w:name="z578" w:id="562"/>
    <w:p>
      <w:pPr>
        <w:spacing w:after="0"/>
        <w:ind w:left="0"/>
        <w:jc w:val="both"/>
      </w:pPr>
      <w:r>
        <w:rPr>
          <w:rFonts w:ascii="Times New Roman"/>
          <w:b w:val="false"/>
          <w:i w:val="false"/>
          <w:color w:val="000000"/>
          <w:sz w:val="28"/>
        </w:rPr>
        <w:t>
      2) в графе 2 указывается в том числе количество самостоятельных поликлиник;</w:t>
      </w:r>
    </w:p>
    <w:bookmarkEnd w:id="562"/>
    <w:bookmarkStart w:name="z579" w:id="563"/>
    <w:p>
      <w:pPr>
        <w:spacing w:after="0"/>
        <w:ind w:left="0"/>
        <w:jc w:val="both"/>
      </w:pPr>
      <w:r>
        <w:rPr>
          <w:rFonts w:ascii="Times New Roman"/>
          <w:b w:val="false"/>
          <w:i w:val="false"/>
          <w:color w:val="000000"/>
          <w:sz w:val="28"/>
        </w:rPr>
        <w:t>
      3) в графе 3 указывается число патолого-гистологических исследований секционного материала;</w:t>
      </w:r>
    </w:p>
    <w:bookmarkEnd w:id="563"/>
    <w:bookmarkStart w:name="z580" w:id="564"/>
    <w:p>
      <w:pPr>
        <w:spacing w:after="0"/>
        <w:ind w:left="0"/>
        <w:jc w:val="both"/>
      </w:pPr>
      <w:r>
        <w:rPr>
          <w:rFonts w:ascii="Times New Roman"/>
          <w:b w:val="false"/>
          <w:i w:val="false"/>
          <w:color w:val="000000"/>
          <w:sz w:val="28"/>
        </w:rPr>
        <w:t>
      4) в графе 4 даются сведения о числе патолого-гистологических исследований операционного и биопсийного материала у больного – всего;</w:t>
      </w:r>
    </w:p>
    <w:bookmarkEnd w:id="564"/>
    <w:bookmarkStart w:name="z581" w:id="565"/>
    <w:p>
      <w:pPr>
        <w:spacing w:after="0"/>
        <w:ind w:left="0"/>
        <w:jc w:val="both"/>
      </w:pPr>
      <w:r>
        <w:rPr>
          <w:rFonts w:ascii="Times New Roman"/>
          <w:b w:val="false"/>
          <w:i w:val="false"/>
          <w:color w:val="000000"/>
          <w:sz w:val="28"/>
        </w:rPr>
        <w:t>
      5) в графе 5 указывается в том числе – из поликлиники.</w:t>
      </w:r>
    </w:p>
    <w:bookmarkEnd w:id="565"/>
    <w:bookmarkStart w:name="z582" w:id="566"/>
    <w:p>
      <w:pPr>
        <w:spacing w:after="0"/>
        <w:ind w:left="0"/>
        <w:jc w:val="both"/>
      </w:pPr>
      <w:r>
        <w:rPr>
          <w:rFonts w:ascii="Times New Roman"/>
          <w:b w:val="false"/>
          <w:i w:val="false"/>
          <w:color w:val="000000"/>
          <w:sz w:val="28"/>
        </w:rPr>
        <w:t>
      55. Таблица 4502. Информация о контингентах больных, получивших стационарозамещающую помощь:</w:t>
      </w:r>
    </w:p>
    <w:bookmarkEnd w:id="566"/>
    <w:bookmarkStart w:name="z583" w:id="567"/>
    <w:p>
      <w:pPr>
        <w:spacing w:after="0"/>
        <w:ind w:left="0"/>
        <w:jc w:val="both"/>
      </w:pPr>
      <w:r>
        <w:rPr>
          <w:rFonts w:ascii="Times New Roman"/>
          <w:b w:val="false"/>
          <w:i w:val="false"/>
          <w:color w:val="000000"/>
          <w:sz w:val="28"/>
        </w:rPr>
        <w:t>
      1) в графе А указывается наименование дневных стационаров;</w:t>
      </w:r>
    </w:p>
    <w:bookmarkEnd w:id="567"/>
    <w:bookmarkStart w:name="z584" w:id="568"/>
    <w:p>
      <w:pPr>
        <w:spacing w:after="0"/>
        <w:ind w:left="0"/>
        <w:jc w:val="both"/>
      </w:pPr>
      <w:r>
        <w:rPr>
          <w:rFonts w:ascii="Times New Roman"/>
          <w:b w:val="false"/>
          <w:i w:val="false"/>
          <w:color w:val="000000"/>
          <w:sz w:val="28"/>
        </w:rPr>
        <w:t>
      2) в графе Б указывается порядковый номер строк;</w:t>
      </w:r>
    </w:p>
    <w:bookmarkEnd w:id="568"/>
    <w:bookmarkStart w:name="z585" w:id="569"/>
    <w:p>
      <w:pPr>
        <w:spacing w:after="0"/>
        <w:ind w:left="0"/>
        <w:jc w:val="both"/>
      </w:pPr>
      <w:r>
        <w:rPr>
          <w:rFonts w:ascii="Times New Roman"/>
          <w:b w:val="false"/>
          <w:i w:val="false"/>
          <w:color w:val="000000"/>
          <w:sz w:val="28"/>
        </w:rPr>
        <w:t>
      3) в графе 1 указывается число организаций, оказывающие стационарозамещающую помощь;</w:t>
      </w:r>
    </w:p>
    <w:bookmarkEnd w:id="569"/>
    <w:bookmarkStart w:name="z586" w:id="570"/>
    <w:p>
      <w:pPr>
        <w:spacing w:after="0"/>
        <w:ind w:left="0"/>
        <w:jc w:val="both"/>
      </w:pPr>
      <w:r>
        <w:rPr>
          <w:rFonts w:ascii="Times New Roman"/>
          <w:b w:val="false"/>
          <w:i w:val="false"/>
          <w:color w:val="000000"/>
          <w:sz w:val="28"/>
        </w:rPr>
        <w:t>
      4) в графе 2 указывается сведения о числе мест фактически развернуты;</w:t>
      </w:r>
    </w:p>
    <w:bookmarkEnd w:id="570"/>
    <w:bookmarkStart w:name="z587" w:id="571"/>
    <w:p>
      <w:pPr>
        <w:spacing w:after="0"/>
        <w:ind w:left="0"/>
        <w:jc w:val="both"/>
      </w:pPr>
      <w:r>
        <w:rPr>
          <w:rFonts w:ascii="Times New Roman"/>
          <w:b w:val="false"/>
          <w:i w:val="false"/>
          <w:color w:val="000000"/>
          <w:sz w:val="28"/>
        </w:rPr>
        <w:t>
      5) в графе 3 указывается количество выбывших больных по состоянию на 31 декабря отчетного года;</w:t>
      </w:r>
    </w:p>
    <w:bookmarkEnd w:id="571"/>
    <w:bookmarkStart w:name="z588" w:id="572"/>
    <w:p>
      <w:pPr>
        <w:spacing w:after="0"/>
        <w:ind w:left="0"/>
        <w:jc w:val="both"/>
      </w:pPr>
      <w:r>
        <w:rPr>
          <w:rFonts w:ascii="Times New Roman"/>
          <w:b w:val="false"/>
          <w:i w:val="false"/>
          <w:color w:val="000000"/>
          <w:sz w:val="28"/>
        </w:rPr>
        <w:t>
      6) в графе 4 указывается из 3 графы число выбывших сельских жителей.</w:t>
      </w:r>
    </w:p>
    <w:bookmarkEnd w:id="572"/>
    <w:bookmarkStart w:name="z589" w:id="573"/>
    <w:p>
      <w:pPr>
        <w:spacing w:after="0"/>
        <w:ind w:left="0"/>
        <w:jc w:val="both"/>
      </w:pPr>
      <w:r>
        <w:rPr>
          <w:rFonts w:ascii="Times New Roman"/>
          <w:b w:val="false"/>
          <w:i w:val="false"/>
          <w:color w:val="000000"/>
          <w:sz w:val="28"/>
        </w:rPr>
        <w:t>
      56. Таблица 4503. Дневные стационары:</w:t>
      </w:r>
    </w:p>
    <w:bookmarkEnd w:id="573"/>
    <w:bookmarkStart w:name="z590" w:id="574"/>
    <w:p>
      <w:pPr>
        <w:spacing w:after="0"/>
        <w:ind w:left="0"/>
        <w:jc w:val="both"/>
      </w:pPr>
      <w:r>
        <w:rPr>
          <w:rFonts w:ascii="Times New Roman"/>
          <w:b w:val="false"/>
          <w:i w:val="false"/>
          <w:color w:val="000000"/>
          <w:sz w:val="28"/>
        </w:rPr>
        <w:t>
      1) в графе А указывается наименование болезней;</w:t>
      </w:r>
    </w:p>
    <w:bookmarkEnd w:id="574"/>
    <w:bookmarkStart w:name="z591" w:id="575"/>
    <w:p>
      <w:pPr>
        <w:spacing w:after="0"/>
        <w:ind w:left="0"/>
        <w:jc w:val="both"/>
      </w:pPr>
      <w:r>
        <w:rPr>
          <w:rFonts w:ascii="Times New Roman"/>
          <w:b w:val="false"/>
          <w:i w:val="false"/>
          <w:color w:val="000000"/>
          <w:sz w:val="28"/>
        </w:rPr>
        <w:t>
      2) в графе Б указывается порядковый номер строк;</w:t>
      </w:r>
    </w:p>
    <w:bookmarkEnd w:id="575"/>
    <w:bookmarkStart w:name="z592" w:id="576"/>
    <w:p>
      <w:pPr>
        <w:spacing w:after="0"/>
        <w:ind w:left="0"/>
        <w:jc w:val="both"/>
      </w:pPr>
      <w:r>
        <w:rPr>
          <w:rFonts w:ascii="Times New Roman"/>
          <w:b w:val="false"/>
          <w:i w:val="false"/>
          <w:color w:val="000000"/>
          <w:sz w:val="28"/>
        </w:rPr>
        <w:t>
      3) в графе В указывается шифр по Международной классификации болезней;</w:t>
      </w:r>
    </w:p>
    <w:bookmarkEnd w:id="576"/>
    <w:bookmarkStart w:name="z593" w:id="577"/>
    <w:p>
      <w:pPr>
        <w:spacing w:after="0"/>
        <w:ind w:left="0"/>
        <w:jc w:val="both"/>
      </w:pPr>
      <w:r>
        <w:rPr>
          <w:rFonts w:ascii="Times New Roman"/>
          <w:b w:val="false"/>
          <w:i w:val="false"/>
          <w:color w:val="000000"/>
          <w:sz w:val="28"/>
        </w:rPr>
        <w:t>
      4) в графе 1 указывается число пролеченных больных при организациях, оказывающих, амбулаторно-поликлиническую помощь;</w:t>
      </w:r>
    </w:p>
    <w:bookmarkEnd w:id="577"/>
    <w:bookmarkStart w:name="z594" w:id="578"/>
    <w:p>
      <w:pPr>
        <w:spacing w:after="0"/>
        <w:ind w:left="0"/>
        <w:jc w:val="both"/>
      </w:pPr>
      <w:r>
        <w:rPr>
          <w:rFonts w:ascii="Times New Roman"/>
          <w:b w:val="false"/>
          <w:i w:val="false"/>
          <w:color w:val="000000"/>
          <w:sz w:val="28"/>
        </w:rPr>
        <w:t>
      5) в графе 2 указывается из графы 1, из них число пролеченных детей до 14 лет;</w:t>
      </w:r>
    </w:p>
    <w:bookmarkEnd w:id="578"/>
    <w:bookmarkStart w:name="z595" w:id="579"/>
    <w:p>
      <w:pPr>
        <w:spacing w:after="0"/>
        <w:ind w:left="0"/>
        <w:jc w:val="both"/>
      </w:pPr>
      <w:r>
        <w:rPr>
          <w:rFonts w:ascii="Times New Roman"/>
          <w:b w:val="false"/>
          <w:i w:val="false"/>
          <w:color w:val="000000"/>
          <w:sz w:val="28"/>
        </w:rPr>
        <w:t>
      6) в графе 3 указывается из графы 1, из них число пролеченных детей 15-17 лет;</w:t>
      </w:r>
    </w:p>
    <w:bookmarkEnd w:id="579"/>
    <w:bookmarkStart w:name="z596" w:id="580"/>
    <w:p>
      <w:pPr>
        <w:spacing w:after="0"/>
        <w:ind w:left="0"/>
        <w:jc w:val="both"/>
      </w:pPr>
      <w:r>
        <w:rPr>
          <w:rFonts w:ascii="Times New Roman"/>
          <w:b w:val="false"/>
          <w:i w:val="false"/>
          <w:color w:val="000000"/>
          <w:sz w:val="28"/>
        </w:rPr>
        <w:t>
      7) в графе 4 указывается из графы 1, из них число умерших;</w:t>
      </w:r>
    </w:p>
    <w:bookmarkEnd w:id="580"/>
    <w:bookmarkStart w:name="z597" w:id="581"/>
    <w:p>
      <w:pPr>
        <w:spacing w:after="0"/>
        <w:ind w:left="0"/>
        <w:jc w:val="both"/>
      </w:pPr>
      <w:r>
        <w:rPr>
          <w:rFonts w:ascii="Times New Roman"/>
          <w:b w:val="false"/>
          <w:i w:val="false"/>
          <w:color w:val="000000"/>
          <w:sz w:val="28"/>
        </w:rPr>
        <w:t>
      8) в графе 5 указывается общее число проведенных дней больными;</w:t>
      </w:r>
    </w:p>
    <w:bookmarkEnd w:id="581"/>
    <w:bookmarkStart w:name="z598" w:id="582"/>
    <w:p>
      <w:pPr>
        <w:spacing w:after="0"/>
        <w:ind w:left="0"/>
        <w:jc w:val="both"/>
      </w:pPr>
      <w:r>
        <w:rPr>
          <w:rFonts w:ascii="Times New Roman"/>
          <w:b w:val="false"/>
          <w:i w:val="false"/>
          <w:color w:val="000000"/>
          <w:sz w:val="28"/>
        </w:rPr>
        <w:t>
      9) в графе 6 указывается из графы 5, число проведенных дней детьми до 14 лет;</w:t>
      </w:r>
    </w:p>
    <w:bookmarkEnd w:id="582"/>
    <w:bookmarkStart w:name="z599" w:id="583"/>
    <w:p>
      <w:pPr>
        <w:spacing w:after="0"/>
        <w:ind w:left="0"/>
        <w:jc w:val="both"/>
      </w:pPr>
      <w:r>
        <w:rPr>
          <w:rFonts w:ascii="Times New Roman"/>
          <w:b w:val="false"/>
          <w:i w:val="false"/>
          <w:color w:val="000000"/>
          <w:sz w:val="28"/>
        </w:rPr>
        <w:t>
      10) в графе 7 указывается из графы 5, число проведенных дней детьми 15-17 лет;</w:t>
      </w:r>
    </w:p>
    <w:bookmarkEnd w:id="583"/>
    <w:bookmarkStart w:name="z600" w:id="584"/>
    <w:p>
      <w:pPr>
        <w:spacing w:after="0"/>
        <w:ind w:left="0"/>
        <w:jc w:val="both"/>
      </w:pPr>
      <w:r>
        <w:rPr>
          <w:rFonts w:ascii="Times New Roman"/>
          <w:b w:val="false"/>
          <w:i w:val="false"/>
          <w:color w:val="000000"/>
          <w:sz w:val="28"/>
        </w:rPr>
        <w:t>
      11) в графе 8 указывается число пролеченных больных при организациях, оказывающих, стационарную помощь;</w:t>
      </w:r>
    </w:p>
    <w:bookmarkEnd w:id="584"/>
    <w:bookmarkStart w:name="z601" w:id="585"/>
    <w:p>
      <w:pPr>
        <w:spacing w:after="0"/>
        <w:ind w:left="0"/>
        <w:jc w:val="both"/>
      </w:pPr>
      <w:r>
        <w:rPr>
          <w:rFonts w:ascii="Times New Roman"/>
          <w:b w:val="false"/>
          <w:i w:val="false"/>
          <w:color w:val="000000"/>
          <w:sz w:val="28"/>
        </w:rPr>
        <w:t>
      12) в графе 9 указывается из графы 8, из них число пролеченных детей до 14 лет;</w:t>
      </w:r>
    </w:p>
    <w:bookmarkEnd w:id="585"/>
    <w:bookmarkStart w:name="z602" w:id="586"/>
    <w:p>
      <w:pPr>
        <w:spacing w:after="0"/>
        <w:ind w:left="0"/>
        <w:jc w:val="both"/>
      </w:pPr>
      <w:r>
        <w:rPr>
          <w:rFonts w:ascii="Times New Roman"/>
          <w:b w:val="false"/>
          <w:i w:val="false"/>
          <w:color w:val="000000"/>
          <w:sz w:val="28"/>
        </w:rPr>
        <w:t>
      13) в графе 10 указывается из графы 8, из них число пролеченных детей 15-17 лет;</w:t>
      </w:r>
    </w:p>
    <w:bookmarkEnd w:id="586"/>
    <w:bookmarkStart w:name="z603" w:id="587"/>
    <w:p>
      <w:pPr>
        <w:spacing w:after="0"/>
        <w:ind w:left="0"/>
        <w:jc w:val="both"/>
      </w:pPr>
      <w:r>
        <w:rPr>
          <w:rFonts w:ascii="Times New Roman"/>
          <w:b w:val="false"/>
          <w:i w:val="false"/>
          <w:color w:val="000000"/>
          <w:sz w:val="28"/>
        </w:rPr>
        <w:t>
      14) в графе 11 указывается из графы 8, из них число умерших;</w:t>
      </w:r>
    </w:p>
    <w:bookmarkEnd w:id="587"/>
    <w:bookmarkStart w:name="z604" w:id="588"/>
    <w:p>
      <w:pPr>
        <w:spacing w:after="0"/>
        <w:ind w:left="0"/>
        <w:jc w:val="both"/>
      </w:pPr>
      <w:r>
        <w:rPr>
          <w:rFonts w:ascii="Times New Roman"/>
          <w:b w:val="false"/>
          <w:i w:val="false"/>
          <w:color w:val="000000"/>
          <w:sz w:val="28"/>
        </w:rPr>
        <w:t>
      15) в графе 12 указывается общее число проведенных дней больными;</w:t>
      </w:r>
    </w:p>
    <w:bookmarkEnd w:id="588"/>
    <w:bookmarkStart w:name="z605" w:id="589"/>
    <w:p>
      <w:pPr>
        <w:spacing w:after="0"/>
        <w:ind w:left="0"/>
        <w:jc w:val="both"/>
      </w:pPr>
      <w:r>
        <w:rPr>
          <w:rFonts w:ascii="Times New Roman"/>
          <w:b w:val="false"/>
          <w:i w:val="false"/>
          <w:color w:val="000000"/>
          <w:sz w:val="28"/>
        </w:rPr>
        <w:t>
      16) в графе 13 указывается из графы 12, число проведенных дней детьми до 14 лет;</w:t>
      </w:r>
    </w:p>
    <w:bookmarkEnd w:id="589"/>
    <w:bookmarkStart w:name="z606" w:id="590"/>
    <w:p>
      <w:pPr>
        <w:spacing w:after="0"/>
        <w:ind w:left="0"/>
        <w:jc w:val="both"/>
      </w:pPr>
      <w:r>
        <w:rPr>
          <w:rFonts w:ascii="Times New Roman"/>
          <w:b w:val="false"/>
          <w:i w:val="false"/>
          <w:color w:val="000000"/>
          <w:sz w:val="28"/>
        </w:rPr>
        <w:t>
      17) в графе 14 указывается из графы 12, число проведенных дней детьми 15-17 лет;</w:t>
      </w:r>
    </w:p>
    <w:bookmarkEnd w:id="590"/>
    <w:bookmarkStart w:name="z607" w:id="591"/>
    <w:p>
      <w:pPr>
        <w:spacing w:after="0"/>
        <w:ind w:left="0"/>
        <w:jc w:val="both"/>
      </w:pPr>
      <w:r>
        <w:rPr>
          <w:rFonts w:ascii="Times New Roman"/>
          <w:b w:val="false"/>
          <w:i w:val="false"/>
          <w:color w:val="000000"/>
          <w:sz w:val="28"/>
        </w:rPr>
        <w:t>
      18) в графе 15 указывается число пролеченных больных в стационарах на дому;</w:t>
      </w:r>
    </w:p>
    <w:bookmarkEnd w:id="591"/>
    <w:bookmarkStart w:name="z608" w:id="592"/>
    <w:p>
      <w:pPr>
        <w:spacing w:after="0"/>
        <w:ind w:left="0"/>
        <w:jc w:val="both"/>
      </w:pPr>
      <w:r>
        <w:rPr>
          <w:rFonts w:ascii="Times New Roman"/>
          <w:b w:val="false"/>
          <w:i w:val="false"/>
          <w:color w:val="000000"/>
          <w:sz w:val="28"/>
        </w:rPr>
        <w:t>
      19) в графе 16 указывается из графы 15, из них число пролеченных детей до 14 лет;</w:t>
      </w:r>
    </w:p>
    <w:bookmarkEnd w:id="592"/>
    <w:bookmarkStart w:name="z609" w:id="593"/>
    <w:p>
      <w:pPr>
        <w:spacing w:after="0"/>
        <w:ind w:left="0"/>
        <w:jc w:val="both"/>
      </w:pPr>
      <w:r>
        <w:rPr>
          <w:rFonts w:ascii="Times New Roman"/>
          <w:b w:val="false"/>
          <w:i w:val="false"/>
          <w:color w:val="000000"/>
          <w:sz w:val="28"/>
        </w:rPr>
        <w:t>
      20) в графе 17 указывается из графы 15, из них число пролеченных детей 15-17 лет;</w:t>
      </w:r>
    </w:p>
    <w:bookmarkEnd w:id="593"/>
    <w:bookmarkStart w:name="z610" w:id="594"/>
    <w:p>
      <w:pPr>
        <w:spacing w:after="0"/>
        <w:ind w:left="0"/>
        <w:jc w:val="both"/>
      </w:pPr>
      <w:r>
        <w:rPr>
          <w:rFonts w:ascii="Times New Roman"/>
          <w:b w:val="false"/>
          <w:i w:val="false"/>
          <w:color w:val="000000"/>
          <w:sz w:val="28"/>
        </w:rPr>
        <w:t>
      21) в графе 18 указывается из графы 15, из них число умерших;</w:t>
      </w:r>
    </w:p>
    <w:bookmarkEnd w:id="594"/>
    <w:bookmarkStart w:name="z611" w:id="595"/>
    <w:p>
      <w:pPr>
        <w:spacing w:after="0"/>
        <w:ind w:left="0"/>
        <w:jc w:val="both"/>
      </w:pPr>
      <w:r>
        <w:rPr>
          <w:rFonts w:ascii="Times New Roman"/>
          <w:b w:val="false"/>
          <w:i w:val="false"/>
          <w:color w:val="000000"/>
          <w:sz w:val="28"/>
        </w:rPr>
        <w:t>
      22) в графе 19 указывается общее число проведенных дней больными;</w:t>
      </w:r>
    </w:p>
    <w:bookmarkEnd w:id="595"/>
    <w:bookmarkStart w:name="z612" w:id="596"/>
    <w:p>
      <w:pPr>
        <w:spacing w:after="0"/>
        <w:ind w:left="0"/>
        <w:jc w:val="both"/>
      </w:pPr>
      <w:r>
        <w:rPr>
          <w:rFonts w:ascii="Times New Roman"/>
          <w:b w:val="false"/>
          <w:i w:val="false"/>
          <w:color w:val="000000"/>
          <w:sz w:val="28"/>
        </w:rPr>
        <w:t>
      23) в графе 20 указывается из графы 19, число проведенных дней детьми до 14 лет;</w:t>
      </w:r>
    </w:p>
    <w:bookmarkEnd w:id="596"/>
    <w:bookmarkStart w:name="z613" w:id="597"/>
    <w:p>
      <w:pPr>
        <w:spacing w:after="0"/>
        <w:ind w:left="0"/>
        <w:jc w:val="both"/>
      </w:pPr>
      <w:r>
        <w:rPr>
          <w:rFonts w:ascii="Times New Roman"/>
          <w:b w:val="false"/>
          <w:i w:val="false"/>
          <w:color w:val="000000"/>
          <w:sz w:val="28"/>
        </w:rPr>
        <w:t>
      24) в графе 21 указывается из графы 19, число проведенных дней детьми 15-17 лет;</w:t>
      </w:r>
    </w:p>
    <w:bookmarkEnd w:id="597"/>
    <w:bookmarkStart w:name="z614" w:id="598"/>
    <w:p>
      <w:pPr>
        <w:spacing w:after="0"/>
        <w:ind w:left="0"/>
        <w:jc w:val="both"/>
      </w:pPr>
      <w:r>
        <w:rPr>
          <w:rFonts w:ascii="Times New Roman"/>
          <w:b w:val="false"/>
          <w:i w:val="false"/>
          <w:color w:val="000000"/>
          <w:sz w:val="28"/>
        </w:rPr>
        <w:t>
      25) в строках таблицы 2.0,3.0,4.0,5.0, … 21.0 дается распределение выбывших больных по классам болезней;</w:t>
      </w:r>
    </w:p>
    <w:bookmarkEnd w:id="598"/>
    <w:bookmarkStart w:name="z615" w:id="599"/>
    <w:p>
      <w:pPr>
        <w:spacing w:after="0"/>
        <w:ind w:left="0"/>
        <w:jc w:val="both"/>
      </w:pPr>
      <w:r>
        <w:rPr>
          <w:rFonts w:ascii="Times New Roman"/>
          <w:b w:val="false"/>
          <w:i w:val="false"/>
          <w:color w:val="000000"/>
          <w:sz w:val="28"/>
        </w:rPr>
        <w:t>
      26) арифметико-логический контроль: строка 1.0 равна сумме строк 2.0,3.0,4.0, 21.0 по всем графам таблицы.</w:t>
      </w:r>
    </w:p>
    <w:bookmarkEnd w:id="599"/>
    <w:bookmarkStart w:name="z616" w:id="600"/>
    <w:p>
      <w:pPr>
        <w:spacing w:after="0"/>
        <w:ind w:left="0"/>
        <w:jc w:val="both"/>
      </w:pPr>
      <w:r>
        <w:rPr>
          <w:rFonts w:ascii="Times New Roman"/>
          <w:b w:val="false"/>
          <w:i w:val="false"/>
          <w:color w:val="000000"/>
          <w:sz w:val="28"/>
        </w:rPr>
        <w:t>
      57. Раздел 7. Таблица 4504 Отчет о медицинском обслуживании участников, лиц с инвалидностью Великой Отечественной войны и лиц приравненных к ним:</w:t>
      </w:r>
    </w:p>
    <w:bookmarkEnd w:id="600"/>
    <w:bookmarkStart w:name="z617" w:id="601"/>
    <w:p>
      <w:pPr>
        <w:spacing w:after="0"/>
        <w:ind w:left="0"/>
        <w:jc w:val="both"/>
      </w:pPr>
      <w:r>
        <w:rPr>
          <w:rFonts w:ascii="Times New Roman"/>
          <w:b w:val="false"/>
          <w:i w:val="false"/>
          <w:color w:val="000000"/>
          <w:sz w:val="28"/>
        </w:rPr>
        <w:t>
      1) в графе А указывается наименование показателей;</w:t>
      </w:r>
    </w:p>
    <w:bookmarkEnd w:id="601"/>
    <w:bookmarkStart w:name="z618" w:id="602"/>
    <w:p>
      <w:pPr>
        <w:spacing w:after="0"/>
        <w:ind w:left="0"/>
        <w:jc w:val="both"/>
      </w:pPr>
      <w:r>
        <w:rPr>
          <w:rFonts w:ascii="Times New Roman"/>
          <w:b w:val="false"/>
          <w:i w:val="false"/>
          <w:color w:val="000000"/>
          <w:sz w:val="28"/>
        </w:rPr>
        <w:t>
      2) в графе Б указывается порядковый номер;</w:t>
      </w:r>
    </w:p>
    <w:bookmarkEnd w:id="602"/>
    <w:bookmarkStart w:name="z619" w:id="603"/>
    <w:p>
      <w:pPr>
        <w:spacing w:after="0"/>
        <w:ind w:left="0"/>
        <w:jc w:val="both"/>
      </w:pPr>
      <w:r>
        <w:rPr>
          <w:rFonts w:ascii="Times New Roman"/>
          <w:b w:val="false"/>
          <w:i w:val="false"/>
          <w:color w:val="000000"/>
          <w:sz w:val="28"/>
        </w:rPr>
        <w:t>
      3) в графе 1 указывается число участников Отечественной войны (УОВ);</w:t>
      </w:r>
    </w:p>
    <w:bookmarkEnd w:id="603"/>
    <w:bookmarkStart w:name="z620" w:id="604"/>
    <w:p>
      <w:pPr>
        <w:spacing w:after="0"/>
        <w:ind w:left="0"/>
        <w:jc w:val="both"/>
      </w:pPr>
      <w:r>
        <w:rPr>
          <w:rFonts w:ascii="Times New Roman"/>
          <w:b w:val="false"/>
          <w:i w:val="false"/>
          <w:color w:val="000000"/>
          <w:sz w:val="28"/>
        </w:rPr>
        <w:t>
      4) в графе 2 указывается число лиц с инвалидностью Отечественной войны (ИОВ);</w:t>
      </w:r>
    </w:p>
    <w:bookmarkEnd w:id="604"/>
    <w:bookmarkStart w:name="z621" w:id="605"/>
    <w:p>
      <w:pPr>
        <w:spacing w:after="0"/>
        <w:ind w:left="0"/>
        <w:jc w:val="both"/>
      </w:pPr>
      <w:r>
        <w:rPr>
          <w:rFonts w:ascii="Times New Roman"/>
          <w:b w:val="false"/>
          <w:i w:val="false"/>
          <w:color w:val="000000"/>
          <w:sz w:val="28"/>
        </w:rPr>
        <w:t>
      5) в графе 3 указывается число воинов - интернационалистов;</w:t>
      </w:r>
    </w:p>
    <w:bookmarkEnd w:id="605"/>
    <w:bookmarkStart w:name="z622" w:id="606"/>
    <w:p>
      <w:pPr>
        <w:spacing w:after="0"/>
        <w:ind w:left="0"/>
        <w:jc w:val="both"/>
      </w:pPr>
      <w:r>
        <w:rPr>
          <w:rFonts w:ascii="Times New Roman"/>
          <w:b w:val="false"/>
          <w:i w:val="false"/>
          <w:color w:val="000000"/>
          <w:sz w:val="28"/>
        </w:rPr>
        <w:t>
      6) в графе 4 указывается число членов семей погибших военнослужащих;</w:t>
      </w:r>
    </w:p>
    <w:bookmarkEnd w:id="606"/>
    <w:bookmarkStart w:name="z623" w:id="607"/>
    <w:p>
      <w:pPr>
        <w:spacing w:after="0"/>
        <w:ind w:left="0"/>
        <w:jc w:val="both"/>
      </w:pPr>
      <w:r>
        <w:rPr>
          <w:rFonts w:ascii="Times New Roman"/>
          <w:b w:val="false"/>
          <w:i w:val="false"/>
          <w:color w:val="000000"/>
          <w:sz w:val="28"/>
        </w:rPr>
        <w:t>
      7) в графе 5 указывается число реабилитированных жертв массовых политических репрессий;</w:t>
      </w:r>
    </w:p>
    <w:bookmarkEnd w:id="607"/>
    <w:bookmarkStart w:name="z624" w:id="608"/>
    <w:p>
      <w:pPr>
        <w:spacing w:after="0"/>
        <w:ind w:left="0"/>
        <w:jc w:val="both"/>
      </w:pPr>
      <w:r>
        <w:rPr>
          <w:rFonts w:ascii="Times New Roman"/>
          <w:b w:val="false"/>
          <w:i w:val="false"/>
          <w:color w:val="000000"/>
          <w:sz w:val="28"/>
        </w:rPr>
        <w:t>
      8) в графе 6 указывается число лиц, подвергшихся ионизирующему излучению от деятельности Семипалатинского испытательного ядерного полигона;</w:t>
      </w:r>
    </w:p>
    <w:bookmarkEnd w:id="608"/>
    <w:bookmarkStart w:name="z625" w:id="609"/>
    <w:p>
      <w:pPr>
        <w:spacing w:after="0"/>
        <w:ind w:left="0"/>
        <w:jc w:val="both"/>
      </w:pPr>
      <w:r>
        <w:rPr>
          <w:rFonts w:ascii="Times New Roman"/>
          <w:b w:val="false"/>
          <w:i w:val="false"/>
          <w:color w:val="000000"/>
          <w:sz w:val="28"/>
        </w:rPr>
        <w:t>
      9) в графе 7 указывается число лиц, принимавших участие в ликвидации последствий аварии на Чернобыльской Атомной электростанции.</w:t>
      </w:r>
    </w:p>
    <w:bookmarkEnd w:id="6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2020 года</w:t>
            </w:r>
            <w:r>
              <w:br/>
            </w:r>
            <w:r>
              <w:rPr>
                <w:rFonts w:ascii="Times New Roman"/>
                <w:b w:val="false"/>
                <w:i w:val="false"/>
                <w:color w:val="000000"/>
                <w:sz w:val="20"/>
              </w:rPr>
              <w:t>№ ҚР ДСМ-313/2020</w:t>
            </w:r>
          </w:p>
        </w:tc>
      </w:tr>
    </w:tbl>
    <w:bookmarkStart w:name="z628" w:id="610"/>
    <w:p>
      <w:pPr>
        <w:spacing w:after="0"/>
        <w:ind w:left="0"/>
        <w:jc w:val="left"/>
      </w:pPr>
      <w:r>
        <w:rPr>
          <w:rFonts w:ascii="Times New Roman"/>
          <w:b/>
          <w:i w:val="false"/>
          <w:color w:val="000000"/>
        </w:rPr>
        <w:t xml:space="preserve"> Форма, предназначенная для сбора административных данных Куда представляется: Министерство здравоохранения Республики Казахстан Форма административных данных размещена на интернет ресурсе: www.dsm.gov.kz Отчет организации скорой медицинской помощи Отчетный период за 20____ год Индекс: 22-СМП Периодичность: годовая Круг лиц, представляющих: организации здравоохранения районов, областей, города республиканского значения и столицы Срок представления: один раз в год, 10 февраля, следующего за отчетным периодом БИН</w:t>
      </w:r>
    </w:p>
    <w:bookmarkEnd w:id="610"/>
    <w:bookmarkStart w:name="z629" w:id="611"/>
    <w:p>
      <w:pPr>
        <w:spacing w:after="0"/>
        <w:ind w:left="0"/>
        <w:jc w:val="both"/>
      </w:pPr>
      <w:r>
        <w:rPr>
          <w:rFonts w:ascii="Times New Roman"/>
          <w:b w:val="false"/>
          <w:i w:val="false"/>
          <w:color w:val="000000"/>
          <w:sz w:val="28"/>
        </w:rPr>
        <w:t xml:space="preserve">
      </w:t>
      </w:r>
    </w:p>
    <w:bookmarkEnd w:id="611"/>
    <w:p>
      <w:pPr>
        <w:spacing w:after="0"/>
        <w:ind w:left="0"/>
        <w:jc w:val="both"/>
      </w:pPr>
      <w:r>
        <w:drawing>
          <wp:inline distT="0" distB="0" distL="0" distR="0">
            <wp:extent cx="3683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830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0" w:id="612"/>
    <w:p>
      <w:pPr>
        <w:spacing w:after="0"/>
        <w:ind w:left="0"/>
        <w:jc w:val="both"/>
      </w:pPr>
      <w:r>
        <w:rPr>
          <w:rFonts w:ascii="Times New Roman"/>
          <w:b w:val="false"/>
          <w:i w:val="false"/>
          <w:color w:val="000000"/>
          <w:sz w:val="28"/>
        </w:rPr>
        <w:t>
      1000 Количество самостоятельных станций 1 ________ отделений 2________</w:t>
      </w:r>
    </w:p>
    <w:bookmarkEnd w:id="612"/>
    <w:bookmarkStart w:name="z631" w:id="613"/>
    <w:p>
      <w:pPr>
        <w:spacing w:after="0"/>
        <w:ind w:left="0"/>
        <w:jc w:val="both"/>
      </w:pPr>
      <w:r>
        <w:rPr>
          <w:rFonts w:ascii="Times New Roman"/>
          <w:b w:val="false"/>
          <w:i w:val="false"/>
          <w:color w:val="000000"/>
          <w:sz w:val="28"/>
        </w:rPr>
        <w:t>
      1100 Штаты станции (отделения) скорой медицинской помощи</w:t>
      </w:r>
    </w:p>
    <w:bookmarkEnd w:id="6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конец отчетного года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медперсонал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медперсонал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персонал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 (основные работники)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2" w:id="614"/>
    <w:p>
      <w:pPr>
        <w:spacing w:after="0"/>
        <w:ind w:left="0"/>
        <w:jc w:val="both"/>
      </w:pPr>
      <w:r>
        <w:rPr>
          <w:rFonts w:ascii="Times New Roman"/>
          <w:b w:val="false"/>
          <w:i w:val="false"/>
          <w:color w:val="000000"/>
          <w:sz w:val="28"/>
        </w:rPr>
        <w:t>
      2000 Медицинская помощь при выездах бригад скорой медицинской помощи</w:t>
      </w:r>
    </w:p>
    <w:bookmarkEnd w:id="6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госпитализированных (из графы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скорой помощи по поводу - всего</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больных, рожениц и родильниц, всего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несчастных случаев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дорожно-транспортных происшествий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внезапных заболеваний и состояний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хронических заболеваний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родов и патологии беременности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Выполнено выездов –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лиц, которым оказана медицинская помощь при выездах –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к детям в возрасте 0-17 лет 11 месяцев 29 дней включительно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сельских населенных пунктах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детей в возрасте 0-17 лет 11 месяцев 29 дней включительно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лиц, умерших в присутствии выездной бригады скорой медицинской помощи (из строки 2) -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детей в возрасте 0-17 лет 11 месяцев 29 дней включительно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выездов в часы работы организаций первичной медико-санитарной помощи (далее – ПМСП)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3" w:id="615"/>
    <w:p>
      <w:pPr>
        <w:spacing w:after="0"/>
        <w:ind w:left="0"/>
        <w:jc w:val="both"/>
      </w:pPr>
      <w:r>
        <w:rPr>
          <w:rFonts w:ascii="Times New Roman"/>
          <w:b w:val="false"/>
          <w:i w:val="false"/>
          <w:color w:val="000000"/>
          <w:sz w:val="28"/>
        </w:rPr>
        <w:t>
      2001 Количество безрезультатных выездов 1 ________. Отказано за необоснованностью вызова 2 ________. Число лиц, переданных в организации ПМСП в часы их работы 3 _______.</w:t>
      </w:r>
    </w:p>
    <w:bookmarkEnd w:id="615"/>
    <w:bookmarkStart w:name="z634" w:id="616"/>
    <w:p>
      <w:pPr>
        <w:spacing w:after="0"/>
        <w:ind w:left="0"/>
        <w:jc w:val="both"/>
      </w:pPr>
      <w:r>
        <w:rPr>
          <w:rFonts w:ascii="Times New Roman"/>
          <w:b w:val="false"/>
          <w:i w:val="false"/>
          <w:color w:val="000000"/>
          <w:sz w:val="28"/>
        </w:rPr>
        <w:t>
      Количество проведенных консультаций 4___. Из числа пострадавших в дорожно-транспортных происшествиях (из строки 3 графы 3 таблицы 2000) госпитализировано 5____, число пострадавших в дорожно-транспортных происшествиях со смертельным исходом до прибытия бригады 6 ______. Количество вызовов обслуженных с опозданием (1-3 категории срочности) 7________.</w:t>
      </w:r>
    </w:p>
    <w:bookmarkEnd w:id="616"/>
    <w:bookmarkStart w:name="z635" w:id="617"/>
    <w:p>
      <w:pPr>
        <w:spacing w:after="0"/>
        <w:ind w:left="0"/>
        <w:jc w:val="both"/>
      </w:pPr>
      <w:r>
        <w:rPr>
          <w:rFonts w:ascii="Times New Roman"/>
          <w:b w:val="false"/>
          <w:i w:val="false"/>
          <w:color w:val="000000"/>
          <w:sz w:val="28"/>
        </w:rPr>
        <w:t>
      2100 Сведения о деятельности бригад скорой медицинской помощи</w:t>
      </w:r>
    </w:p>
    <w:bookmarkEnd w:id="6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бригад скорой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медицинских организаций, имеющих бригады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выездных бригад в смену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лиц, которым оказана бригадами медицинская помощь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Врачебные общепрофильные –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для оказания медицинской помощи детям (0-17 лет 11 мес. 29 дней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Фельдшерские -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Специализированные –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кардиореанимационные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интенсивной терапии (БИТ)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(расшифровать)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6" w:id="618"/>
    <w:p>
      <w:pPr>
        <w:spacing w:after="0"/>
        <w:ind w:left="0"/>
        <w:jc w:val="both"/>
      </w:pPr>
      <w:r>
        <w:rPr>
          <w:rFonts w:ascii="Times New Roman"/>
          <w:b w:val="false"/>
          <w:i w:val="false"/>
          <w:color w:val="000000"/>
          <w:sz w:val="28"/>
        </w:rPr>
        <w:t>
      2101 Число лиц, перевезенных фельдшерскими бригадами (из графы 3 строки 3 таблицы 2200) 1 __________.</w:t>
      </w:r>
    </w:p>
    <w:bookmarkEnd w:id="618"/>
    <w:bookmarkStart w:name="z637" w:id="619"/>
    <w:p>
      <w:pPr>
        <w:spacing w:after="0"/>
        <w:ind w:left="0"/>
        <w:jc w:val="both"/>
      </w:pPr>
      <w:r>
        <w:rPr>
          <w:rFonts w:ascii="Times New Roman"/>
          <w:b w:val="false"/>
          <w:i w:val="false"/>
          <w:color w:val="000000"/>
          <w:sz w:val="28"/>
        </w:rPr>
        <w:t>
      2102 Число лиц, которым оказана амбулаторная помощь 1 _________. Оказание экстренной медицинской помощи в форме санитарной авиации и планово- консультативной медицинской помощи (далее –ЭПКМП).</w:t>
      </w:r>
    </w:p>
    <w:bookmarkEnd w:id="619"/>
    <w:bookmarkStart w:name="z638" w:id="620"/>
    <w:p>
      <w:pPr>
        <w:spacing w:after="0"/>
        <w:ind w:left="0"/>
        <w:jc w:val="both"/>
      </w:pPr>
      <w:r>
        <w:rPr>
          <w:rFonts w:ascii="Times New Roman"/>
          <w:b w:val="false"/>
          <w:i w:val="false"/>
          <w:color w:val="000000"/>
          <w:sz w:val="28"/>
        </w:rPr>
        <w:t>
      3000 Число организаций, имеющих отделение санитарной авиации и ЭПКМП1 _______.</w:t>
      </w:r>
    </w:p>
    <w:bookmarkEnd w:id="620"/>
    <w:bookmarkStart w:name="z639" w:id="621"/>
    <w:p>
      <w:pPr>
        <w:spacing w:after="0"/>
        <w:ind w:left="0"/>
        <w:jc w:val="both"/>
      </w:pPr>
      <w:r>
        <w:rPr>
          <w:rFonts w:ascii="Times New Roman"/>
          <w:b w:val="false"/>
          <w:i w:val="false"/>
          <w:color w:val="000000"/>
          <w:sz w:val="28"/>
        </w:rPr>
        <w:t>
      3100 Штаты организации (отделения) санитарной авиации и ЭПКМП:</w:t>
      </w:r>
    </w:p>
    <w:bookmarkEnd w:id="6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конец отчетного года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медперсонал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медперсонал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персонал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должности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Занятые должности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 (основные работники)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0" w:id="622"/>
    <w:p>
      <w:pPr>
        <w:spacing w:after="0"/>
        <w:ind w:left="0"/>
        <w:jc w:val="both"/>
      </w:pPr>
      <w:r>
        <w:rPr>
          <w:rFonts w:ascii="Times New Roman"/>
          <w:b w:val="false"/>
          <w:i w:val="false"/>
          <w:color w:val="000000"/>
          <w:sz w:val="28"/>
        </w:rPr>
        <w:t>
      3200 Транспорт:</w:t>
      </w:r>
    </w:p>
    <w:bookmarkEnd w:id="6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вертолеты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санитарный автотранспорт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передвижные медицинские комплексы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лечебно-диагностические поезда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санитарного транспорта, находящегося на балансе медицинской организации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арендуемого санитарного транспорта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1" w:id="623"/>
    <w:p>
      <w:pPr>
        <w:spacing w:after="0"/>
        <w:ind w:left="0"/>
        <w:jc w:val="both"/>
      </w:pPr>
      <w:r>
        <w:rPr>
          <w:rFonts w:ascii="Times New Roman"/>
          <w:b w:val="false"/>
          <w:i w:val="false"/>
          <w:color w:val="000000"/>
          <w:sz w:val="28"/>
        </w:rPr>
        <w:t>
      3300 Вылеты, выезды санитарного транспорта</w:t>
      </w:r>
    </w:p>
    <w:bookmarkEnd w:id="6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осуществлено вылетов, выездов санитарного транспорта (Республиканский бюджет)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осуществлено вылетов, выездов санитарного транспорта (Местный бюджет)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самолетом МБ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самолетом РБ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вертолетом МБ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вертолетом РБ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неотложные состояния в акушерской практике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передвижные автомобильные установки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санитарными вагонами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экстренном порядке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плановом порядке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2" w:id="624"/>
    <w:p>
      <w:pPr>
        <w:spacing w:after="0"/>
        <w:ind w:left="0"/>
        <w:jc w:val="both"/>
      </w:pPr>
      <w:r>
        <w:rPr>
          <w:rFonts w:ascii="Times New Roman"/>
          <w:b w:val="false"/>
          <w:i w:val="false"/>
          <w:color w:val="000000"/>
          <w:sz w:val="28"/>
        </w:rPr>
        <w:t>
      4000 Транспортировка больных, рожениц, родильниц и прочие перевозки при вылетах и выездах</w:t>
      </w:r>
    </w:p>
    <w:bookmarkEnd w:id="6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транспортировано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при: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перевозки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несчастных случаях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внезапных заболеваниях и состояниях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родов и патологии беременности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трансплантационных бригад и донорских органов (до донорского стационара и обратно)</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Воздушным транспортом,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самолетом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вертолетом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Санитарным автотранспортом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3" w:id="625"/>
    <w:p>
      <w:pPr>
        <w:spacing w:after="0"/>
        <w:ind w:left="0"/>
        <w:jc w:val="both"/>
      </w:pPr>
      <w:r>
        <w:rPr>
          <w:rFonts w:ascii="Times New Roman"/>
          <w:b w:val="false"/>
          <w:i w:val="false"/>
          <w:color w:val="000000"/>
          <w:sz w:val="28"/>
        </w:rPr>
        <w:t>
      4100 Экстренная медицинская помощь при вылетах, выездах</w:t>
      </w:r>
    </w:p>
    <w:bookmarkEnd w:id="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экстренной помощи по поводу: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проведено операции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транспортировано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несчастных случаев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внезапных заболеваний и состояний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проведено операции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транспортировано</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проведено операции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проведено введение тромболитиков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транспортировано</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Выполнено экстренных вылетов,выездов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лиц, которым оказана экстренная медицинская помощь при вылетах,выездах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детям в возрасте 0-17 лет 11 месяцев 29 дней включительно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детям в возрасте 0-14 лет 11 месяцев 29 дней включительно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детям от 0 до 28 дней включительно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4" w:id="626"/>
    <w:p>
      <w:pPr>
        <w:spacing w:after="0"/>
        <w:ind w:left="0"/>
        <w:jc w:val="both"/>
      </w:pPr>
      <w:r>
        <w:rPr>
          <w:rFonts w:ascii="Times New Roman"/>
          <w:b w:val="false"/>
          <w:i w:val="false"/>
          <w:color w:val="000000"/>
          <w:sz w:val="28"/>
        </w:rPr>
        <w:t>
      Продолжение таблицы</w:t>
      </w:r>
    </w:p>
    <w:bookmarkEnd w:id="6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экстренной помощи по поводу: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перевозки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родов и патологии беременности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проведено операции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транспортировано</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5" w:id="627"/>
    <w:p>
      <w:pPr>
        <w:spacing w:after="0"/>
        <w:ind w:left="0"/>
        <w:jc w:val="both"/>
      </w:pPr>
      <w:r>
        <w:rPr>
          <w:rFonts w:ascii="Times New Roman"/>
          <w:b w:val="false"/>
          <w:i w:val="false"/>
          <w:color w:val="000000"/>
          <w:sz w:val="28"/>
        </w:rPr>
        <w:t>
      4200 Планово-консультативная медицинская помощь при выездах</w:t>
      </w:r>
    </w:p>
    <w:bookmarkEnd w:id="6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осмотрено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числа осмотренных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Разобрано медицинских карт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Проведено консилиумов врачей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амбулаторном приеме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стационаре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дому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назначено амбулаторное лечение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рекомендовано стационарное лечение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амбулаторных больных</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стационарных больных</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Центральной районной больнице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областных медицинских организациях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Выполнено плановых выездов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лиц, которым оказана планово-консультативная помощь при выездах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детям в возрасте 0-17 лет включительно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детям в возрасте 0-14 лет включительно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детям от 0 до 28 дней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женщинам фертильного возрастов (15-49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беременным женщинам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ветераны Великой Отечественной войны (Участники Великой Отечественной войны, лица с инвалидностью Великой Отечественной войны)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с инвалидностью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6" w:id="628"/>
    <w:p>
      <w:pPr>
        <w:spacing w:after="0"/>
        <w:ind w:left="0"/>
        <w:jc w:val="both"/>
      </w:pPr>
      <w:r>
        <w:rPr>
          <w:rFonts w:ascii="Times New Roman"/>
          <w:b w:val="false"/>
          <w:i w:val="false"/>
          <w:color w:val="000000"/>
          <w:sz w:val="28"/>
        </w:rPr>
        <w:t>
      5000 Деятельность врачей при вылетах, выездах</w:t>
      </w:r>
    </w:p>
    <w:bookmarkEnd w:id="6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специальностей врачей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помощи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Экстренная медицинская помощь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Планово-консультативная медицинская помощь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детям 0-17 лет вкл.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детям от 0 до 28 дней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детям 0-17 лет вкл.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детям от 0 до 28 дней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Сосудистые хирурги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Челюстно-лицевые хирурги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 гинекологи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Анестезиологи-реаниматологи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Эферентологи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врачи консультанты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функциональной диагностики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лучевой диагностики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эндоскописты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лаборанты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врачи вспомогательных служб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7" w:id="629"/>
    <w:p>
      <w:pPr>
        <w:spacing w:after="0"/>
        <w:ind w:left="0"/>
        <w:jc w:val="both"/>
      </w:pPr>
      <w:r>
        <w:rPr>
          <w:rFonts w:ascii="Times New Roman"/>
          <w:b w:val="false"/>
          <w:i w:val="false"/>
          <w:color w:val="000000"/>
          <w:sz w:val="28"/>
        </w:rPr>
        <w:t>
      6000 Отказано в вылете, выезде за необоснованностью вызова 1 _________. Отказано в вылете, выезде по погодным условиям 2 _________.</w:t>
      </w:r>
    </w:p>
    <w:bookmarkEnd w:id="629"/>
    <w:bookmarkStart w:name="z648" w:id="630"/>
    <w:p>
      <w:pPr>
        <w:spacing w:after="0"/>
        <w:ind w:left="0"/>
        <w:jc w:val="both"/>
      </w:pPr>
      <w:r>
        <w:rPr>
          <w:rFonts w:ascii="Times New Roman"/>
          <w:b w:val="false"/>
          <w:i w:val="false"/>
          <w:color w:val="000000"/>
          <w:sz w:val="28"/>
        </w:rPr>
        <w:t>
      7000 Количество консультаций экстренных больных по телефону 1 _________.</w:t>
      </w:r>
    </w:p>
    <w:bookmarkEnd w:id="630"/>
    <w:p>
      <w:pPr>
        <w:spacing w:after="0"/>
        <w:ind w:left="0"/>
        <w:jc w:val="both"/>
      </w:pPr>
      <w:bookmarkStart w:name="z649" w:id="631"/>
      <w:r>
        <w:rPr>
          <w:rFonts w:ascii="Times New Roman"/>
          <w:b w:val="false"/>
          <w:i w:val="false"/>
          <w:color w:val="000000"/>
          <w:sz w:val="28"/>
        </w:rPr>
        <w:t xml:space="preserve">
      Наименование _____________________________________________________________ </w:t>
      </w:r>
    </w:p>
    <w:bookmarkEnd w:id="631"/>
    <w:p>
      <w:pPr>
        <w:spacing w:after="0"/>
        <w:ind w:left="0"/>
        <w:jc w:val="both"/>
      </w:pPr>
      <w:r>
        <w:rPr>
          <w:rFonts w:ascii="Times New Roman"/>
          <w:b w:val="false"/>
          <w:i w:val="false"/>
          <w:color w:val="000000"/>
          <w:sz w:val="28"/>
        </w:rPr>
        <w:t xml:space="preserve">       Адрес ____________________________________________________________________ </w:t>
      </w:r>
    </w:p>
    <w:p>
      <w:pPr>
        <w:spacing w:after="0"/>
        <w:ind w:left="0"/>
        <w:jc w:val="both"/>
      </w:pPr>
      <w:r>
        <w:rPr>
          <w:rFonts w:ascii="Times New Roman"/>
          <w:b w:val="false"/>
          <w:i w:val="false"/>
          <w:color w:val="000000"/>
          <w:sz w:val="28"/>
        </w:rPr>
        <w:t xml:space="preserve">       Телефон ________________ Адрес электронной почты ________________________ </w:t>
      </w:r>
    </w:p>
    <w:p>
      <w:pPr>
        <w:spacing w:after="0"/>
        <w:ind w:left="0"/>
        <w:jc w:val="both"/>
      </w:pPr>
      <w:r>
        <w:rPr>
          <w:rFonts w:ascii="Times New Roman"/>
          <w:b w:val="false"/>
          <w:i w:val="false"/>
          <w:color w:val="000000"/>
          <w:sz w:val="28"/>
        </w:rPr>
        <w:t xml:space="preserve">       Исполнитель (Фамилия имя .отчество</w:t>
      </w:r>
    </w:p>
    <w:p>
      <w:pPr>
        <w:spacing w:after="0"/>
        <w:ind w:left="0"/>
        <w:jc w:val="both"/>
      </w:pPr>
      <w:r>
        <w:rPr>
          <w:rFonts w:ascii="Times New Roman"/>
          <w:b w:val="false"/>
          <w:i w:val="false"/>
          <w:color w:val="000000"/>
          <w:sz w:val="28"/>
        </w:rPr>
        <w:t xml:space="preserve">       (при его наличии) ___________________________________,</w:t>
      </w:r>
    </w:p>
    <w:p>
      <w:pPr>
        <w:spacing w:after="0"/>
        <w:ind w:left="0"/>
        <w:jc w:val="both"/>
      </w:pPr>
      <w:r>
        <w:rPr>
          <w:rFonts w:ascii="Times New Roman"/>
          <w:b w:val="false"/>
          <w:i w:val="false"/>
          <w:color w:val="000000"/>
          <w:sz w:val="28"/>
        </w:rPr>
        <w:t xml:space="preserve">       подпись ___________ телефон ______</w:t>
      </w:r>
    </w:p>
    <w:p>
      <w:pPr>
        <w:spacing w:after="0"/>
        <w:ind w:left="0"/>
        <w:jc w:val="both"/>
      </w:pPr>
      <w:r>
        <w:rPr>
          <w:rFonts w:ascii="Times New Roman"/>
          <w:b w:val="false"/>
          <w:i w:val="false"/>
          <w:color w:val="000000"/>
          <w:sz w:val="28"/>
        </w:rPr>
        <w:t xml:space="preserve">       Руководитель или лицо, исполняющего его обязанности (Фамилия имя отчество</w:t>
      </w:r>
    </w:p>
    <w:p>
      <w:pPr>
        <w:spacing w:after="0"/>
        <w:ind w:left="0"/>
        <w:jc w:val="both"/>
      </w:pPr>
      <w:r>
        <w:rPr>
          <w:rFonts w:ascii="Times New Roman"/>
          <w:b w:val="false"/>
          <w:i w:val="false"/>
          <w:color w:val="000000"/>
          <w:sz w:val="28"/>
        </w:rPr>
        <w:t xml:space="preserve">       (при его наличии) _________________________________</w:t>
      </w:r>
    </w:p>
    <w:p>
      <w:pPr>
        <w:spacing w:after="0"/>
        <w:ind w:left="0"/>
        <w:jc w:val="both"/>
      </w:pPr>
      <w:r>
        <w:rPr>
          <w:rFonts w:ascii="Times New Roman"/>
          <w:b w:val="false"/>
          <w:i w:val="false"/>
          <w:color w:val="000000"/>
          <w:sz w:val="28"/>
        </w:rPr>
        <w:t xml:space="preserve">       подпись ____________________</w:t>
      </w:r>
    </w:p>
    <w:p>
      <w:pPr>
        <w:spacing w:after="0"/>
        <w:ind w:left="0"/>
        <w:jc w:val="both"/>
      </w:pPr>
      <w:r>
        <w:rPr>
          <w:rFonts w:ascii="Times New Roman"/>
          <w:b w:val="false"/>
          <w:i w:val="false"/>
          <w:color w:val="000000"/>
          <w:sz w:val="28"/>
        </w:rPr>
        <w:t xml:space="preserve">       Место для печати _____________________</w:t>
      </w:r>
    </w:p>
    <w:p>
      <w:pPr>
        <w:spacing w:after="0"/>
        <w:ind w:left="0"/>
        <w:jc w:val="both"/>
      </w:pPr>
      <w:r>
        <w:rPr>
          <w:rFonts w:ascii="Times New Roman"/>
          <w:b w:val="false"/>
          <w:i w:val="false"/>
          <w:color w:val="000000"/>
          <w:sz w:val="28"/>
        </w:rPr>
        <w:t xml:space="preserve">       Дата заполнения "___" ________________ 20___ г.</w:t>
      </w:r>
    </w:p>
    <w:bookmarkStart w:name="z650" w:id="632"/>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w:t>
      </w:r>
    </w:p>
    <w:bookmarkEnd w:id="632"/>
    <w:bookmarkStart w:name="z651" w:id="633"/>
    <w:p>
      <w:pPr>
        <w:spacing w:after="0"/>
        <w:ind w:left="0"/>
        <w:jc w:val="both"/>
      </w:pPr>
      <w:r>
        <w:rPr>
          <w:rFonts w:ascii="Times New Roman"/>
          <w:b w:val="false"/>
          <w:i w:val="false"/>
          <w:color w:val="000000"/>
          <w:sz w:val="28"/>
        </w:rPr>
        <w:t>
      "Отчет организации скорой медицинской помощи"</w:t>
      </w:r>
    </w:p>
    <w:bookmarkEnd w:id="633"/>
    <w:bookmarkStart w:name="z652" w:id="634"/>
    <w:p>
      <w:pPr>
        <w:spacing w:after="0"/>
        <w:ind w:left="0"/>
        <w:jc w:val="both"/>
      </w:pPr>
      <w:r>
        <w:rPr>
          <w:rFonts w:ascii="Times New Roman"/>
          <w:b w:val="false"/>
          <w:i w:val="false"/>
          <w:color w:val="000000"/>
          <w:sz w:val="28"/>
        </w:rPr>
        <w:t>
      (Индекс: 22-СМП, периодичность: годовая)</w:t>
      </w:r>
    </w:p>
    <w:bookmarkEnd w:id="634"/>
    <w:bookmarkStart w:name="z653" w:id="635"/>
    <w:p>
      <w:pPr>
        <w:spacing w:after="0"/>
        <w:ind w:left="0"/>
        <w:jc w:val="both"/>
      </w:pPr>
      <w:r>
        <w:rPr>
          <w:rFonts w:ascii="Times New Roman"/>
          <w:b w:val="false"/>
          <w:i w:val="false"/>
          <w:color w:val="000000"/>
          <w:sz w:val="28"/>
        </w:rPr>
        <w:t>
      Отчетный период за 20____ год</w:t>
      </w:r>
    </w:p>
    <w:bookmarkEnd w:id="635"/>
    <w:bookmarkStart w:name="z654" w:id="636"/>
    <w:p>
      <w:pPr>
        <w:spacing w:after="0"/>
        <w:ind w:left="0"/>
        <w:jc w:val="both"/>
      </w:pPr>
      <w:r>
        <w:rPr>
          <w:rFonts w:ascii="Times New Roman"/>
          <w:b w:val="false"/>
          <w:i w:val="false"/>
          <w:color w:val="000000"/>
          <w:sz w:val="28"/>
        </w:rPr>
        <w:t>
      1. Настоящее пояснение по заполнению формы, административных данных определяет единые требования по заполнению формы, административных данных "О сети и деятельности организаций здравоохранения".</w:t>
      </w:r>
    </w:p>
    <w:bookmarkEnd w:id="636"/>
    <w:bookmarkStart w:name="z655" w:id="637"/>
    <w:p>
      <w:pPr>
        <w:spacing w:after="0"/>
        <w:ind w:left="0"/>
        <w:jc w:val="both"/>
      </w:pPr>
      <w:r>
        <w:rPr>
          <w:rFonts w:ascii="Times New Roman"/>
          <w:b w:val="false"/>
          <w:i w:val="false"/>
          <w:color w:val="000000"/>
          <w:sz w:val="28"/>
        </w:rPr>
        <w:t>
      2. Форма составляется на основании учетных форм № 085/у "Карта вызова бригады скорой медицинской помощи", № 088/у "Сопроводительный лист станции скорой медицинской помощи (подшивается к истории болезни)", № 89/у "Журнал регистрации приема вызовов по предоставлению медицинской помощи в форме санитарной авиации", № 087/у "Карта вызова мобильной бригады санитарной авиации", № 090/у "Задание на санитарный полет", утвержденных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148139) (далее - приказ № 175).</w:t>
      </w:r>
    </w:p>
    <w:bookmarkEnd w:id="637"/>
    <w:bookmarkStart w:name="z656" w:id="638"/>
    <w:p>
      <w:pPr>
        <w:spacing w:after="0"/>
        <w:ind w:left="0"/>
        <w:jc w:val="both"/>
      </w:pPr>
      <w:r>
        <w:rPr>
          <w:rFonts w:ascii="Times New Roman"/>
          <w:b w:val="false"/>
          <w:i w:val="false"/>
          <w:color w:val="000000"/>
          <w:sz w:val="28"/>
        </w:rPr>
        <w:t>
      3. Таблица 1000: в пункте 1 указывается количество самостоятельных станций скорой медицинской помощи (далее – СМП); в пункте 2 – количество отделений СМП в составе медицинских организаций.</w:t>
      </w:r>
    </w:p>
    <w:bookmarkEnd w:id="638"/>
    <w:bookmarkStart w:name="z657" w:id="639"/>
    <w:p>
      <w:pPr>
        <w:spacing w:after="0"/>
        <w:ind w:left="0"/>
        <w:jc w:val="both"/>
      </w:pPr>
      <w:r>
        <w:rPr>
          <w:rFonts w:ascii="Times New Roman"/>
          <w:b w:val="false"/>
          <w:i w:val="false"/>
          <w:color w:val="000000"/>
          <w:sz w:val="28"/>
        </w:rPr>
        <w:t>
      4. Таблица 1100 "Штаты станции (отделения) скорой медицинской помощи" заполняется по данным штатного расписания медицинской организации и содержит сведения:</w:t>
      </w:r>
    </w:p>
    <w:bookmarkEnd w:id="639"/>
    <w:bookmarkStart w:name="z658" w:id="640"/>
    <w:p>
      <w:pPr>
        <w:spacing w:after="0"/>
        <w:ind w:left="0"/>
        <w:jc w:val="both"/>
      </w:pPr>
      <w:r>
        <w:rPr>
          <w:rFonts w:ascii="Times New Roman"/>
          <w:b w:val="false"/>
          <w:i w:val="false"/>
          <w:color w:val="000000"/>
          <w:sz w:val="28"/>
        </w:rPr>
        <w:t>
      1) в графе 1 указывается численность всего персонала станций (отделений) СМП на конец отчетного года, в графе 2 - число врачей, в графе 3 – число среднего медицинского персонала, в графе 4 - число младшего медицинского персонала, в графе 5 - число прочего персонала;</w:t>
      </w:r>
    </w:p>
    <w:bookmarkEnd w:id="640"/>
    <w:bookmarkStart w:name="z659" w:id="641"/>
    <w:p>
      <w:pPr>
        <w:spacing w:after="0"/>
        <w:ind w:left="0"/>
        <w:jc w:val="both"/>
      </w:pPr>
      <w:r>
        <w:rPr>
          <w:rFonts w:ascii="Times New Roman"/>
          <w:b w:val="false"/>
          <w:i w:val="false"/>
          <w:color w:val="000000"/>
          <w:sz w:val="28"/>
        </w:rPr>
        <w:t>
      2) в строке 1 указываются сведения о штатных должностях, в строке 2 - сведения о занятых должностях (в соответствии с их фактическим замещением на конец года).</w:t>
      </w:r>
    </w:p>
    <w:bookmarkEnd w:id="641"/>
    <w:bookmarkStart w:name="z660" w:id="642"/>
    <w:p>
      <w:pPr>
        <w:spacing w:after="0"/>
        <w:ind w:left="0"/>
        <w:jc w:val="both"/>
      </w:pPr>
      <w:r>
        <w:rPr>
          <w:rFonts w:ascii="Times New Roman"/>
          <w:b w:val="false"/>
          <w:i w:val="false"/>
          <w:color w:val="000000"/>
          <w:sz w:val="28"/>
        </w:rPr>
        <w:t>
      3) число занятых должностей по всем графам таблицы 1100 не превышает числа штатных должностей;</w:t>
      </w:r>
    </w:p>
    <w:bookmarkEnd w:id="642"/>
    <w:bookmarkStart w:name="z661" w:id="643"/>
    <w:p>
      <w:pPr>
        <w:spacing w:after="0"/>
        <w:ind w:left="0"/>
        <w:jc w:val="both"/>
      </w:pPr>
      <w:r>
        <w:rPr>
          <w:rFonts w:ascii="Times New Roman"/>
          <w:b w:val="false"/>
          <w:i w:val="false"/>
          <w:color w:val="000000"/>
          <w:sz w:val="28"/>
        </w:rPr>
        <w:t>
      4) в строке 3 указываются сведения о числе физических лиц, находящихся на основной работе, на станции (отделении) СМП;</w:t>
      </w:r>
    </w:p>
    <w:bookmarkEnd w:id="643"/>
    <w:bookmarkStart w:name="z662" w:id="644"/>
    <w:p>
      <w:pPr>
        <w:spacing w:after="0"/>
        <w:ind w:left="0"/>
        <w:jc w:val="both"/>
      </w:pPr>
      <w:r>
        <w:rPr>
          <w:rFonts w:ascii="Times New Roman"/>
          <w:b w:val="false"/>
          <w:i w:val="false"/>
          <w:color w:val="000000"/>
          <w:sz w:val="28"/>
        </w:rPr>
        <w:t>
      5. Таблица 2000 "Медицинская помощь при выездах бригад СМП" указывается:</w:t>
      </w:r>
    </w:p>
    <w:bookmarkEnd w:id="644"/>
    <w:bookmarkStart w:name="z663" w:id="645"/>
    <w:p>
      <w:pPr>
        <w:spacing w:after="0"/>
        <w:ind w:left="0"/>
        <w:jc w:val="both"/>
      </w:pPr>
      <w:r>
        <w:rPr>
          <w:rFonts w:ascii="Times New Roman"/>
          <w:b w:val="false"/>
          <w:i w:val="false"/>
          <w:color w:val="000000"/>
          <w:sz w:val="28"/>
        </w:rPr>
        <w:t>
      1) в графе 1 – сведения об общем количестве выполненных выездов и числе лиц, которым оказана медицинская помощь при выездах бригад СМП;</w:t>
      </w:r>
    </w:p>
    <w:bookmarkEnd w:id="645"/>
    <w:bookmarkStart w:name="z664" w:id="646"/>
    <w:p>
      <w:pPr>
        <w:spacing w:after="0"/>
        <w:ind w:left="0"/>
        <w:jc w:val="both"/>
      </w:pPr>
      <w:r>
        <w:rPr>
          <w:rFonts w:ascii="Times New Roman"/>
          <w:b w:val="false"/>
          <w:i w:val="false"/>
          <w:color w:val="000000"/>
          <w:sz w:val="28"/>
        </w:rPr>
        <w:t>
      2) в графе 2 – сведения о количестве выполненных выездов бригад СМП и числе лиц, которым оказана медицинская помощь при несчастных случаях (различные виды травм и отравления);</w:t>
      </w:r>
    </w:p>
    <w:bookmarkEnd w:id="646"/>
    <w:bookmarkStart w:name="z665" w:id="647"/>
    <w:p>
      <w:pPr>
        <w:spacing w:after="0"/>
        <w:ind w:left="0"/>
        <w:jc w:val="both"/>
      </w:pPr>
      <w:r>
        <w:rPr>
          <w:rFonts w:ascii="Times New Roman"/>
          <w:b w:val="false"/>
          <w:i w:val="false"/>
          <w:color w:val="000000"/>
          <w:sz w:val="28"/>
        </w:rPr>
        <w:t>
      3) в графе 3 – сведения о количестве выполненных выездов бригад СМП и числе лиц, которым оказана медицинская помощь при дорожно-транспортных происшествиях (ДТП) (из графы 2);</w:t>
      </w:r>
    </w:p>
    <w:bookmarkEnd w:id="647"/>
    <w:bookmarkStart w:name="z666" w:id="648"/>
    <w:p>
      <w:pPr>
        <w:spacing w:after="0"/>
        <w:ind w:left="0"/>
        <w:jc w:val="both"/>
      </w:pPr>
      <w:r>
        <w:rPr>
          <w:rFonts w:ascii="Times New Roman"/>
          <w:b w:val="false"/>
          <w:i w:val="false"/>
          <w:color w:val="000000"/>
          <w:sz w:val="28"/>
        </w:rPr>
        <w:t>
      4) в графе 4 – сведения о количестве выполненных выездов бригад СМП и числе лиц, которым оказана медицинская помощь при внезапных заболеваниях и состояниях, угрожающих жизни больного (остро развивающиеся нарушения деятельности сердечно-сосудистой системы, центральной нервной системы, органов дыхания, органов брюшной полости);</w:t>
      </w:r>
    </w:p>
    <w:bookmarkEnd w:id="648"/>
    <w:bookmarkStart w:name="z667" w:id="649"/>
    <w:p>
      <w:pPr>
        <w:spacing w:after="0"/>
        <w:ind w:left="0"/>
        <w:jc w:val="both"/>
      </w:pPr>
      <w:r>
        <w:rPr>
          <w:rFonts w:ascii="Times New Roman"/>
          <w:b w:val="false"/>
          <w:i w:val="false"/>
          <w:color w:val="000000"/>
          <w:sz w:val="28"/>
        </w:rPr>
        <w:t>
      5) в графе 5 – сведения о количестве выполненных выездов бригад СМП и числе лиц, которым оказана медицинская помощь при обострениях хронических заболеваний, то есть, по поводу заболеваний, не требующих оказания экстренной медицинской помощи;</w:t>
      </w:r>
    </w:p>
    <w:bookmarkEnd w:id="649"/>
    <w:bookmarkStart w:name="z668" w:id="650"/>
    <w:p>
      <w:pPr>
        <w:spacing w:after="0"/>
        <w:ind w:left="0"/>
        <w:jc w:val="both"/>
      </w:pPr>
      <w:r>
        <w:rPr>
          <w:rFonts w:ascii="Times New Roman"/>
          <w:b w:val="false"/>
          <w:i w:val="false"/>
          <w:color w:val="000000"/>
          <w:sz w:val="28"/>
        </w:rPr>
        <w:t>
      6) в графе 6 – сведения о количестве выполненных выездов бригад СМП и числе женщин, которым оказана медицинская помощь при родах и при патологии беременности вне медицинской организации, и по пути следования в медицинскую организацию;</w:t>
      </w:r>
    </w:p>
    <w:bookmarkEnd w:id="650"/>
    <w:bookmarkStart w:name="z669" w:id="651"/>
    <w:p>
      <w:pPr>
        <w:spacing w:after="0"/>
        <w:ind w:left="0"/>
        <w:jc w:val="both"/>
      </w:pPr>
      <w:r>
        <w:rPr>
          <w:rFonts w:ascii="Times New Roman"/>
          <w:b w:val="false"/>
          <w:i w:val="false"/>
          <w:color w:val="000000"/>
          <w:sz w:val="28"/>
        </w:rPr>
        <w:t>
      7) в графе 7 – сведения об общем количестве выполненных перевозок и числе больных, рожениц и родильниц, которые были перевезены автомобилями СМП;</w:t>
      </w:r>
    </w:p>
    <w:bookmarkEnd w:id="651"/>
    <w:bookmarkStart w:name="z670" w:id="652"/>
    <w:p>
      <w:pPr>
        <w:spacing w:after="0"/>
        <w:ind w:left="0"/>
        <w:jc w:val="both"/>
      </w:pPr>
      <w:r>
        <w:rPr>
          <w:rFonts w:ascii="Times New Roman"/>
          <w:b w:val="false"/>
          <w:i w:val="false"/>
          <w:color w:val="000000"/>
          <w:sz w:val="28"/>
        </w:rPr>
        <w:t>
      8) в графе 8 – сведения о количестве выполненных выездов, закончившихся госпитализацией больных и числе больных, госпитализированных в медицинские организации, из общего количества выполненных выездов бригадами СМП и числа лиц, которым оказана медицинская помощь (из графы 1);</w:t>
      </w:r>
    </w:p>
    <w:bookmarkEnd w:id="652"/>
    <w:bookmarkStart w:name="z671" w:id="653"/>
    <w:p>
      <w:pPr>
        <w:spacing w:after="0"/>
        <w:ind w:left="0"/>
        <w:jc w:val="both"/>
      </w:pPr>
      <w:r>
        <w:rPr>
          <w:rFonts w:ascii="Times New Roman"/>
          <w:b w:val="false"/>
          <w:i w:val="false"/>
          <w:color w:val="000000"/>
          <w:sz w:val="28"/>
        </w:rPr>
        <w:t>
      9) в строке 01 - сведения об общем количестве выполненных выездов бригад СМП, за исключением безрезультатных выездов.</w:t>
      </w:r>
    </w:p>
    <w:bookmarkEnd w:id="653"/>
    <w:bookmarkStart w:name="z672" w:id="654"/>
    <w:p>
      <w:pPr>
        <w:spacing w:after="0"/>
        <w:ind w:left="0"/>
        <w:jc w:val="both"/>
      </w:pPr>
      <w:r>
        <w:rPr>
          <w:rFonts w:ascii="Times New Roman"/>
          <w:b w:val="false"/>
          <w:i w:val="false"/>
          <w:color w:val="000000"/>
          <w:sz w:val="28"/>
        </w:rPr>
        <w:t>
      10) в строке 02 - сведения о числе лиц, которым оказана медицинская помощь при выездах бригад СМП;</w:t>
      </w:r>
    </w:p>
    <w:bookmarkEnd w:id="654"/>
    <w:bookmarkStart w:name="z673" w:id="655"/>
    <w:p>
      <w:pPr>
        <w:spacing w:after="0"/>
        <w:ind w:left="0"/>
        <w:jc w:val="both"/>
      </w:pPr>
      <w:r>
        <w:rPr>
          <w:rFonts w:ascii="Times New Roman"/>
          <w:b w:val="false"/>
          <w:i w:val="false"/>
          <w:color w:val="000000"/>
          <w:sz w:val="28"/>
        </w:rPr>
        <w:t>
      11) в строке 03 - сведения о количестве выездов бригад СМП к детям в возрасте 0-17 лет 11 месяцев 29 дней включительно;</w:t>
      </w:r>
    </w:p>
    <w:bookmarkEnd w:id="655"/>
    <w:bookmarkStart w:name="z674" w:id="656"/>
    <w:p>
      <w:pPr>
        <w:spacing w:after="0"/>
        <w:ind w:left="0"/>
        <w:jc w:val="both"/>
      </w:pPr>
      <w:r>
        <w:rPr>
          <w:rFonts w:ascii="Times New Roman"/>
          <w:b w:val="false"/>
          <w:i w:val="false"/>
          <w:color w:val="000000"/>
          <w:sz w:val="28"/>
        </w:rPr>
        <w:t>
      12) в строке 04 – данные о числе лиц, которым оказана медицинская помощь при выездах бригад СМП в сельских населенных пунктах (из строки 02);</w:t>
      </w:r>
    </w:p>
    <w:bookmarkEnd w:id="656"/>
    <w:bookmarkStart w:name="z675" w:id="657"/>
    <w:p>
      <w:pPr>
        <w:spacing w:after="0"/>
        <w:ind w:left="0"/>
        <w:jc w:val="both"/>
      </w:pPr>
      <w:r>
        <w:rPr>
          <w:rFonts w:ascii="Times New Roman"/>
          <w:b w:val="false"/>
          <w:i w:val="false"/>
          <w:color w:val="000000"/>
          <w:sz w:val="28"/>
        </w:rPr>
        <w:t>
      13) в строке 05 – данные о числе детей в возрасте 0-17 лет 11 месяцев 29 дней включительно, которым оказана медицинская помощь при выездах бригад СМП (из строки 04);</w:t>
      </w:r>
    </w:p>
    <w:bookmarkEnd w:id="657"/>
    <w:bookmarkStart w:name="z676" w:id="658"/>
    <w:p>
      <w:pPr>
        <w:spacing w:after="0"/>
        <w:ind w:left="0"/>
        <w:jc w:val="both"/>
      </w:pPr>
      <w:r>
        <w:rPr>
          <w:rFonts w:ascii="Times New Roman"/>
          <w:b w:val="false"/>
          <w:i w:val="false"/>
          <w:color w:val="000000"/>
          <w:sz w:val="28"/>
        </w:rPr>
        <w:t>
      14) в строке 06 – данные о числе лиц, умерших в присутствии выездной бригады: СМП (из строки 02): смерть на месте происшествия, в санитарном автотранспорте и смерть в приемном покое наступившая в течении 30 минут с момента доставки;</w:t>
      </w:r>
    </w:p>
    <w:bookmarkEnd w:id="658"/>
    <w:bookmarkStart w:name="z677" w:id="659"/>
    <w:p>
      <w:pPr>
        <w:spacing w:after="0"/>
        <w:ind w:left="0"/>
        <w:jc w:val="both"/>
      </w:pPr>
      <w:r>
        <w:rPr>
          <w:rFonts w:ascii="Times New Roman"/>
          <w:b w:val="false"/>
          <w:i w:val="false"/>
          <w:color w:val="000000"/>
          <w:sz w:val="28"/>
        </w:rPr>
        <w:t>
      15) в строке 07 – данные о числе детей в возрасте 0-17 лет 11 месяцев 29 дней включительно, умерших в автомобиле скорой медицинской помощи (из строки 06);</w:t>
      </w:r>
    </w:p>
    <w:bookmarkEnd w:id="659"/>
    <w:bookmarkStart w:name="z678" w:id="660"/>
    <w:p>
      <w:pPr>
        <w:spacing w:after="0"/>
        <w:ind w:left="0"/>
        <w:jc w:val="both"/>
      </w:pPr>
      <w:r>
        <w:rPr>
          <w:rFonts w:ascii="Times New Roman"/>
          <w:b w:val="false"/>
          <w:i w:val="false"/>
          <w:color w:val="000000"/>
          <w:sz w:val="28"/>
        </w:rPr>
        <w:t>
      16) в строке 8 – сведения о количестве выездов бригад скорой медицинской помощи в часы работы ПМСП.</w:t>
      </w:r>
    </w:p>
    <w:bookmarkEnd w:id="660"/>
    <w:bookmarkStart w:name="z679" w:id="661"/>
    <w:p>
      <w:pPr>
        <w:spacing w:after="0"/>
        <w:ind w:left="0"/>
        <w:jc w:val="both"/>
      </w:pPr>
      <w:r>
        <w:rPr>
          <w:rFonts w:ascii="Times New Roman"/>
          <w:b w:val="false"/>
          <w:i w:val="false"/>
          <w:color w:val="000000"/>
          <w:sz w:val="28"/>
        </w:rPr>
        <w:t>
      17) данные, указанные в строке 02 (число лиц, которым оказана медицинская помощь при выездах), равны или больше данных строки 1 (количество выполненных выездов) за счет случаев, когда при одном выезде медицинская помощь была оказана нескольким лицам.</w:t>
      </w:r>
    </w:p>
    <w:bookmarkEnd w:id="661"/>
    <w:bookmarkStart w:name="z680" w:id="662"/>
    <w:p>
      <w:pPr>
        <w:spacing w:after="0"/>
        <w:ind w:left="0"/>
        <w:jc w:val="both"/>
      </w:pPr>
      <w:r>
        <w:rPr>
          <w:rFonts w:ascii="Times New Roman"/>
          <w:b w:val="false"/>
          <w:i w:val="false"/>
          <w:color w:val="000000"/>
          <w:sz w:val="28"/>
        </w:rPr>
        <w:t>
      18) Несовпадение данных в строках 1 и 3 в графах 1, 2, 3, 4, 5, 6, 7 и 8.</w:t>
      </w:r>
    </w:p>
    <w:bookmarkEnd w:id="662"/>
    <w:bookmarkStart w:name="z681" w:id="663"/>
    <w:p>
      <w:pPr>
        <w:spacing w:after="0"/>
        <w:ind w:left="0"/>
        <w:jc w:val="both"/>
      </w:pPr>
      <w:r>
        <w:rPr>
          <w:rFonts w:ascii="Times New Roman"/>
          <w:b w:val="false"/>
          <w:i w:val="false"/>
          <w:color w:val="000000"/>
          <w:sz w:val="28"/>
        </w:rPr>
        <w:t>
      19) По строкам 1, 2, 3 и 4 числа, указанные в графе 1 (всего), равны суммам данных граф 2, 4, 5, 6 и 7;</w:t>
      </w:r>
    </w:p>
    <w:bookmarkEnd w:id="663"/>
    <w:bookmarkStart w:name="z682" w:id="664"/>
    <w:p>
      <w:pPr>
        <w:spacing w:after="0"/>
        <w:ind w:left="0"/>
        <w:jc w:val="both"/>
      </w:pPr>
      <w:r>
        <w:rPr>
          <w:rFonts w:ascii="Times New Roman"/>
          <w:b w:val="false"/>
          <w:i w:val="false"/>
          <w:color w:val="000000"/>
          <w:sz w:val="28"/>
        </w:rPr>
        <w:t>
      6. В подтабличной строке 2001 указывается:</w:t>
      </w:r>
    </w:p>
    <w:bookmarkEnd w:id="664"/>
    <w:bookmarkStart w:name="z683" w:id="665"/>
    <w:p>
      <w:pPr>
        <w:spacing w:after="0"/>
        <w:ind w:left="0"/>
        <w:jc w:val="both"/>
      </w:pPr>
      <w:r>
        <w:rPr>
          <w:rFonts w:ascii="Times New Roman"/>
          <w:b w:val="false"/>
          <w:i w:val="false"/>
          <w:color w:val="000000"/>
          <w:sz w:val="28"/>
        </w:rPr>
        <w:t>
      1) в пункте 1 сведения о безрезультатных выездах бригад СМП. Безрезультатные выезды – это случаи, когда больного не оказалось на месте, вызов был ложным (по данному адресу СМП не вызывали), не найден адрес, указанный при вызове, пациент оказался практически здоровым и не нуждался в помощи, больной умер до приезда бригады СМП, больной увезен до прибытия бригады СМП, больной обслужен врачом поликлиники до прибытия бригады СМП, больной отказался от помощи (осмотра), вызов отменен;</w:t>
      </w:r>
    </w:p>
    <w:bookmarkEnd w:id="665"/>
    <w:bookmarkStart w:name="z684" w:id="666"/>
    <w:p>
      <w:pPr>
        <w:spacing w:after="0"/>
        <w:ind w:left="0"/>
        <w:jc w:val="both"/>
      </w:pPr>
      <w:r>
        <w:rPr>
          <w:rFonts w:ascii="Times New Roman"/>
          <w:b w:val="false"/>
          <w:i w:val="false"/>
          <w:color w:val="000000"/>
          <w:sz w:val="28"/>
        </w:rPr>
        <w:t>
      2) в пункте 2 сведения о количестве отказов за необоснованностью вызова: основным критерием необоснованности является то, что на таких вызовах медицинская помощь либо не оказывается, либо требует незначительных манипуляций, например, антисептика ссадин, пероральный прием препаратов. Отказ за необоснованностью вызовов – это переадресация непрофильных вызовов в другую медицинскую организацию;</w:t>
      </w:r>
    </w:p>
    <w:bookmarkEnd w:id="666"/>
    <w:bookmarkStart w:name="z685" w:id="667"/>
    <w:p>
      <w:pPr>
        <w:spacing w:after="0"/>
        <w:ind w:left="0"/>
        <w:jc w:val="both"/>
      </w:pPr>
      <w:r>
        <w:rPr>
          <w:rFonts w:ascii="Times New Roman"/>
          <w:b w:val="false"/>
          <w:i w:val="false"/>
          <w:color w:val="000000"/>
          <w:sz w:val="28"/>
        </w:rPr>
        <w:t>
      3) в пункте 3 – число лиц, переданных в организации ПМСП в часы их работы;</w:t>
      </w:r>
    </w:p>
    <w:bookmarkEnd w:id="667"/>
    <w:bookmarkStart w:name="z686" w:id="668"/>
    <w:p>
      <w:pPr>
        <w:spacing w:after="0"/>
        <w:ind w:left="0"/>
        <w:jc w:val="both"/>
      </w:pPr>
      <w:r>
        <w:rPr>
          <w:rFonts w:ascii="Times New Roman"/>
          <w:b w:val="false"/>
          <w:i w:val="false"/>
          <w:color w:val="000000"/>
          <w:sz w:val="28"/>
        </w:rPr>
        <w:t>
      4) в пункте 4 – сведения о количестве проведенных консультаций, консультантами станций (отделений) СМП;</w:t>
      </w:r>
    </w:p>
    <w:bookmarkEnd w:id="668"/>
    <w:bookmarkStart w:name="z687" w:id="669"/>
    <w:p>
      <w:pPr>
        <w:spacing w:after="0"/>
        <w:ind w:left="0"/>
        <w:jc w:val="both"/>
      </w:pPr>
      <w:r>
        <w:rPr>
          <w:rFonts w:ascii="Times New Roman"/>
          <w:b w:val="false"/>
          <w:i w:val="false"/>
          <w:color w:val="000000"/>
          <w:sz w:val="28"/>
        </w:rPr>
        <w:t>
      5) в пункте 5 – число пострадавших при дорожно-транспортных происшествиях, госпитализированных в медицинские организации (из строки 02 и 04 графы 3);</w:t>
      </w:r>
    </w:p>
    <w:bookmarkEnd w:id="669"/>
    <w:bookmarkStart w:name="z688" w:id="670"/>
    <w:p>
      <w:pPr>
        <w:spacing w:after="0"/>
        <w:ind w:left="0"/>
        <w:jc w:val="both"/>
      </w:pPr>
      <w:r>
        <w:rPr>
          <w:rFonts w:ascii="Times New Roman"/>
          <w:b w:val="false"/>
          <w:i w:val="false"/>
          <w:color w:val="000000"/>
          <w:sz w:val="28"/>
        </w:rPr>
        <w:t>
      6) в пункте 6 – число пострадавших в дорожно-транспортном происшествии, у которых смерть наступила до прибытия бригады СМП;</w:t>
      </w:r>
    </w:p>
    <w:bookmarkEnd w:id="670"/>
    <w:bookmarkStart w:name="z689" w:id="671"/>
    <w:p>
      <w:pPr>
        <w:spacing w:after="0"/>
        <w:ind w:left="0"/>
        <w:jc w:val="both"/>
      </w:pPr>
      <w:r>
        <w:rPr>
          <w:rFonts w:ascii="Times New Roman"/>
          <w:b w:val="false"/>
          <w:i w:val="false"/>
          <w:color w:val="000000"/>
          <w:sz w:val="28"/>
        </w:rPr>
        <w:t>
      7) в пункте 7 – количество обслуженных выездов с опозданием (1-3 категории срочности).</w:t>
      </w:r>
    </w:p>
    <w:bookmarkEnd w:id="671"/>
    <w:bookmarkStart w:name="z690" w:id="672"/>
    <w:p>
      <w:pPr>
        <w:spacing w:after="0"/>
        <w:ind w:left="0"/>
        <w:jc w:val="both"/>
      </w:pPr>
      <w:r>
        <w:rPr>
          <w:rFonts w:ascii="Times New Roman"/>
          <w:b w:val="false"/>
          <w:i w:val="false"/>
          <w:color w:val="000000"/>
          <w:sz w:val="28"/>
        </w:rPr>
        <w:t>
      7. В таблице 2100 "Сведения о деятельности бригад СМП" указывается сведения о работе бригад СМП разных профилей:</w:t>
      </w:r>
    </w:p>
    <w:bookmarkEnd w:id="672"/>
    <w:bookmarkStart w:name="z691" w:id="673"/>
    <w:p>
      <w:pPr>
        <w:spacing w:after="0"/>
        <w:ind w:left="0"/>
        <w:jc w:val="both"/>
      </w:pPr>
      <w:r>
        <w:rPr>
          <w:rFonts w:ascii="Times New Roman"/>
          <w:b w:val="false"/>
          <w:i w:val="false"/>
          <w:color w:val="000000"/>
          <w:sz w:val="28"/>
        </w:rPr>
        <w:t>
      1) в графе 1 – количество медицинских организаций, имеющие бригады СМП;</w:t>
      </w:r>
    </w:p>
    <w:bookmarkEnd w:id="673"/>
    <w:bookmarkStart w:name="z692" w:id="674"/>
    <w:p>
      <w:pPr>
        <w:spacing w:after="0"/>
        <w:ind w:left="0"/>
        <w:jc w:val="both"/>
      </w:pPr>
      <w:r>
        <w:rPr>
          <w:rFonts w:ascii="Times New Roman"/>
          <w:b w:val="false"/>
          <w:i w:val="false"/>
          <w:color w:val="000000"/>
          <w:sz w:val="28"/>
        </w:rPr>
        <w:t>
      2) в графе 2 –количество выездных бригад СМП в смену (среднее ежесуточное количество выездных бригад СМП выходящих в смену в течении года). Бригада СМП – это структурно-функциональная единица станции (подстанции, отделения) СМП, организованная в соответствии со штатными нормативами, для обеспечения работы в одну смену (6 часов). Количество бригад указывается в соответствии с числом штатных единиц специалистов, утвержденных для работы на линии (врачебных, фельдшерских и специализированных бригад).</w:t>
      </w:r>
    </w:p>
    <w:bookmarkEnd w:id="674"/>
    <w:bookmarkStart w:name="z693" w:id="675"/>
    <w:p>
      <w:pPr>
        <w:spacing w:after="0"/>
        <w:ind w:left="0"/>
        <w:jc w:val="both"/>
      </w:pPr>
      <w:r>
        <w:rPr>
          <w:rFonts w:ascii="Times New Roman"/>
          <w:b w:val="false"/>
          <w:i w:val="false"/>
          <w:color w:val="000000"/>
          <w:sz w:val="28"/>
        </w:rPr>
        <w:t>
      3) в графе 3 – число лиц, которым оказана медицинская помощь бригадами СМП;</w:t>
      </w:r>
    </w:p>
    <w:bookmarkEnd w:id="675"/>
    <w:bookmarkStart w:name="z694" w:id="676"/>
    <w:p>
      <w:pPr>
        <w:spacing w:after="0"/>
        <w:ind w:left="0"/>
        <w:jc w:val="both"/>
      </w:pPr>
      <w:r>
        <w:rPr>
          <w:rFonts w:ascii="Times New Roman"/>
          <w:b w:val="false"/>
          <w:i w:val="false"/>
          <w:color w:val="000000"/>
          <w:sz w:val="28"/>
        </w:rPr>
        <w:t>
      4) в строке 1 – сведения о количестве врачебных общепрофильных бригад СМП, включая бригады для оказания медицинской помощи детскому населению;</w:t>
      </w:r>
    </w:p>
    <w:bookmarkEnd w:id="676"/>
    <w:bookmarkStart w:name="z695" w:id="677"/>
    <w:p>
      <w:pPr>
        <w:spacing w:after="0"/>
        <w:ind w:left="0"/>
        <w:jc w:val="both"/>
      </w:pPr>
      <w:r>
        <w:rPr>
          <w:rFonts w:ascii="Times New Roman"/>
          <w:b w:val="false"/>
          <w:i w:val="false"/>
          <w:color w:val="000000"/>
          <w:sz w:val="28"/>
        </w:rPr>
        <w:t>
      5) в строке 2 – сведения о деятельности врачебных общепрофильных бригад для оказания медицинской помощи детям в возрасте от 0 до 17 лет включительно (из строки 01);</w:t>
      </w:r>
    </w:p>
    <w:bookmarkEnd w:id="677"/>
    <w:bookmarkStart w:name="z696" w:id="678"/>
    <w:p>
      <w:pPr>
        <w:spacing w:after="0"/>
        <w:ind w:left="0"/>
        <w:jc w:val="both"/>
      </w:pPr>
      <w:r>
        <w:rPr>
          <w:rFonts w:ascii="Times New Roman"/>
          <w:b w:val="false"/>
          <w:i w:val="false"/>
          <w:color w:val="000000"/>
          <w:sz w:val="28"/>
        </w:rPr>
        <w:t>
      6) в строке 3 – сведения о деятельности фельдшерских бригад;</w:t>
      </w:r>
    </w:p>
    <w:bookmarkEnd w:id="678"/>
    <w:bookmarkStart w:name="z697" w:id="679"/>
    <w:p>
      <w:pPr>
        <w:spacing w:after="0"/>
        <w:ind w:left="0"/>
        <w:jc w:val="both"/>
      </w:pPr>
      <w:r>
        <w:rPr>
          <w:rFonts w:ascii="Times New Roman"/>
          <w:b w:val="false"/>
          <w:i w:val="false"/>
          <w:color w:val="000000"/>
          <w:sz w:val="28"/>
        </w:rPr>
        <w:t>
      7) в строке 4 – сведения о деятельности специализированных бригад, всего;</w:t>
      </w:r>
    </w:p>
    <w:bookmarkEnd w:id="679"/>
    <w:bookmarkStart w:name="z698" w:id="680"/>
    <w:p>
      <w:pPr>
        <w:spacing w:after="0"/>
        <w:ind w:left="0"/>
        <w:jc w:val="both"/>
      </w:pPr>
      <w:r>
        <w:rPr>
          <w:rFonts w:ascii="Times New Roman"/>
          <w:b w:val="false"/>
          <w:i w:val="false"/>
          <w:color w:val="000000"/>
          <w:sz w:val="28"/>
        </w:rPr>
        <w:t>
      8) в строке 5 – сведения о деятельности кардиореанимационных бригад (из строки 04);</w:t>
      </w:r>
    </w:p>
    <w:bookmarkEnd w:id="680"/>
    <w:bookmarkStart w:name="z699" w:id="681"/>
    <w:p>
      <w:pPr>
        <w:spacing w:after="0"/>
        <w:ind w:left="0"/>
        <w:jc w:val="both"/>
      </w:pPr>
      <w:r>
        <w:rPr>
          <w:rFonts w:ascii="Times New Roman"/>
          <w:b w:val="false"/>
          <w:i w:val="false"/>
          <w:color w:val="000000"/>
          <w:sz w:val="28"/>
        </w:rPr>
        <w:t>
      9) в строке 6 – сведения о деятельности бригад интенсивной терапии (из строки 04);</w:t>
      </w:r>
    </w:p>
    <w:bookmarkEnd w:id="681"/>
    <w:bookmarkStart w:name="z700" w:id="682"/>
    <w:p>
      <w:pPr>
        <w:spacing w:after="0"/>
        <w:ind w:left="0"/>
        <w:jc w:val="both"/>
      </w:pPr>
      <w:r>
        <w:rPr>
          <w:rFonts w:ascii="Times New Roman"/>
          <w:b w:val="false"/>
          <w:i w:val="false"/>
          <w:color w:val="000000"/>
          <w:sz w:val="28"/>
        </w:rPr>
        <w:t>
      10) в строке 7 – сведения о деятельности прочих бригад (из строки 04), которые следует расшифровать.</w:t>
      </w:r>
    </w:p>
    <w:bookmarkEnd w:id="682"/>
    <w:bookmarkStart w:name="z701" w:id="683"/>
    <w:p>
      <w:pPr>
        <w:spacing w:after="0"/>
        <w:ind w:left="0"/>
        <w:jc w:val="both"/>
      </w:pPr>
      <w:r>
        <w:rPr>
          <w:rFonts w:ascii="Times New Roman"/>
          <w:b w:val="false"/>
          <w:i w:val="false"/>
          <w:color w:val="000000"/>
          <w:sz w:val="28"/>
        </w:rPr>
        <w:t>
      8. В подтабличной строке 2101 указываются сведения о числе лиц, перевезенных фельдшерскими бригадами, из числа лиц, которым оказана помощь данными бригадами (из графы 3 строки 03 таблицы 2200).</w:t>
      </w:r>
    </w:p>
    <w:bookmarkEnd w:id="683"/>
    <w:bookmarkStart w:name="z702" w:id="684"/>
    <w:p>
      <w:pPr>
        <w:spacing w:after="0"/>
        <w:ind w:left="0"/>
        <w:jc w:val="both"/>
      </w:pPr>
      <w:r>
        <w:rPr>
          <w:rFonts w:ascii="Times New Roman"/>
          <w:b w:val="false"/>
          <w:i w:val="false"/>
          <w:color w:val="000000"/>
          <w:sz w:val="28"/>
        </w:rPr>
        <w:t>
      9. В подтабличной строке 2102 указываются сведения о числе лиц, которым оказана амбулаторная медицинская помощь при непосредственном их обращении на станцию (отделение) СМП.</w:t>
      </w:r>
    </w:p>
    <w:bookmarkEnd w:id="684"/>
    <w:bookmarkStart w:name="z703" w:id="685"/>
    <w:p>
      <w:pPr>
        <w:spacing w:after="0"/>
        <w:ind w:left="0"/>
        <w:jc w:val="both"/>
      </w:pPr>
      <w:r>
        <w:rPr>
          <w:rFonts w:ascii="Times New Roman"/>
          <w:b w:val="false"/>
          <w:i w:val="false"/>
          <w:color w:val="000000"/>
          <w:sz w:val="28"/>
        </w:rPr>
        <w:t>
      10. При заполнении отчета об оказании экстренной медицинской помощи в форме санитарной авиации (далее – СА) и ЭПКМП в строке 3000 указывается число организаций, имеющее в своем составе отделение СА и отделение ЭПКМП;</w:t>
      </w:r>
    </w:p>
    <w:bookmarkEnd w:id="685"/>
    <w:bookmarkStart w:name="z704" w:id="686"/>
    <w:p>
      <w:pPr>
        <w:spacing w:after="0"/>
        <w:ind w:left="0"/>
        <w:jc w:val="both"/>
      </w:pPr>
      <w:r>
        <w:rPr>
          <w:rFonts w:ascii="Times New Roman"/>
          <w:b w:val="false"/>
          <w:i w:val="false"/>
          <w:color w:val="000000"/>
          <w:sz w:val="28"/>
        </w:rPr>
        <w:t>
      11. Таблица 3100 "Штаты организации (отделения) санитарной авиации" заполняется по данным штатного расписания медицинской организации и содержит сведения:</w:t>
      </w:r>
    </w:p>
    <w:bookmarkEnd w:id="686"/>
    <w:bookmarkStart w:name="z705" w:id="687"/>
    <w:p>
      <w:pPr>
        <w:spacing w:after="0"/>
        <w:ind w:left="0"/>
        <w:jc w:val="both"/>
      </w:pPr>
      <w:r>
        <w:rPr>
          <w:rFonts w:ascii="Times New Roman"/>
          <w:b w:val="false"/>
          <w:i w:val="false"/>
          <w:color w:val="000000"/>
          <w:sz w:val="28"/>
        </w:rPr>
        <w:t>
      1) в графе 1 – о численности всего персонала отделений СА на конец отчетного года, в графе 2 - число врачей, в графе 3 - число среднего медицинского персонала, в графе 4 - число младшего медицинского персонала, в графе 5 - число прочего персонала;</w:t>
      </w:r>
    </w:p>
    <w:bookmarkEnd w:id="687"/>
    <w:bookmarkStart w:name="z706" w:id="688"/>
    <w:p>
      <w:pPr>
        <w:spacing w:after="0"/>
        <w:ind w:left="0"/>
        <w:jc w:val="both"/>
      </w:pPr>
      <w:r>
        <w:rPr>
          <w:rFonts w:ascii="Times New Roman"/>
          <w:b w:val="false"/>
          <w:i w:val="false"/>
          <w:color w:val="000000"/>
          <w:sz w:val="28"/>
        </w:rPr>
        <w:t>
      2) в строке 1 указываются сведения о штатных должностях;</w:t>
      </w:r>
    </w:p>
    <w:bookmarkEnd w:id="688"/>
    <w:bookmarkStart w:name="z707" w:id="689"/>
    <w:p>
      <w:pPr>
        <w:spacing w:after="0"/>
        <w:ind w:left="0"/>
        <w:jc w:val="both"/>
      </w:pPr>
      <w:r>
        <w:rPr>
          <w:rFonts w:ascii="Times New Roman"/>
          <w:b w:val="false"/>
          <w:i w:val="false"/>
          <w:color w:val="000000"/>
          <w:sz w:val="28"/>
        </w:rPr>
        <w:t>
      3) в строке 2 – сведения о занятых должностях (в соответствии с их фактическим замещением на конец года);</w:t>
      </w:r>
    </w:p>
    <w:bookmarkEnd w:id="689"/>
    <w:bookmarkStart w:name="z708" w:id="690"/>
    <w:p>
      <w:pPr>
        <w:spacing w:after="0"/>
        <w:ind w:left="0"/>
        <w:jc w:val="both"/>
      </w:pPr>
      <w:r>
        <w:rPr>
          <w:rFonts w:ascii="Times New Roman"/>
          <w:b w:val="false"/>
          <w:i w:val="false"/>
          <w:color w:val="000000"/>
          <w:sz w:val="28"/>
        </w:rPr>
        <w:t>
      4) в строке 3 указываются сведения о числе физических лиц (основных работников), трудовые книжки которых находятся в данной организации;</w:t>
      </w:r>
    </w:p>
    <w:bookmarkEnd w:id="690"/>
    <w:bookmarkStart w:name="z709" w:id="691"/>
    <w:p>
      <w:pPr>
        <w:spacing w:after="0"/>
        <w:ind w:left="0"/>
        <w:jc w:val="both"/>
      </w:pPr>
      <w:r>
        <w:rPr>
          <w:rFonts w:ascii="Times New Roman"/>
          <w:b w:val="false"/>
          <w:i w:val="false"/>
          <w:color w:val="000000"/>
          <w:sz w:val="28"/>
        </w:rPr>
        <w:t>
      5) организации здравоохранения, имеющие в своем составе СА и отделение ЭПКМП, в таблицу 1100 отчетной формы 30 "Отчет медицинской организации" не включают сведения о должностях медицинского персонала санитарной авиации и отделения ЭПКМП;</w:t>
      </w:r>
    </w:p>
    <w:bookmarkEnd w:id="691"/>
    <w:bookmarkStart w:name="z710" w:id="692"/>
    <w:p>
      <w:pPr>
        <w:spacing w:after="0"/>
        <w:ind w:left="0"/>
        <w:jc w:val="both"/>
      </w:pPr>
      <w:r>
        <w:rPr>
          <w:rFonts w:ascii="Times New Roman"/>
          <w:b w:val="false"/>
          <w:i w:val="false"/>
          <w:color w:val="000000"/>
          <w:sz w:val="28"/>
        </w:rPr>
        <w:t>
      6) в строках 1, 2, 3 сумма чисел в графах 2-5 равна числам в графе 1 соответствующей строки;</w:t>
      </w:r>
    </w:p>
    <w:bookmarkEnd w:id="692"/>
    <w:bookmarkStart w:name="z711" w:id="693"/>
    <w:p>
      <w:pPr>
        <w:spacing w:after="0"/>
        <w:ind w:left="0"/>
        <w:jc w:val="both"/>
      </w:pPr>
      <w:r>
        <w:rPr>
          <w:rFonts w:ascii="Times New Roman"/>
          <w:b w:val="false"/>
          <w:i w:val="false"/>
          <w:color w:val="000000"/>
          <w:sz w:val="28"/>
        </w:rPr>
        <w:t>
      7) количество занятых должностей по всем графам таблицы не превышает количества штатных должностей.</w:t>
      </w:r>
    </w:p>
    <w:bookmarkEnd w:id="693"/>
    <w:bookmarkStart w:name="z712" w:id="694"/>
    <w:p>
      <w:pPr>
        <w:spacing w:after="0"/>
        <w:ind w:left="0"/>
        <w:jc w:val="both"/>
      </w:pPr>
      <w:r>
        <w:rPr>
          <w:rFonts w:ascii="Times New Roman"/>
          <w:b w:val="false"/>
          <w:i w:val="false"/>
          <w:color w:val="000000"/>
          <w:sz w:val="28"/>
        </w:rPr>
        <w:t>
      12. Таблица 3200 "Транспорт" содержит сведения о санитарном транспорте:</w:t>
      </w:r>
    </w:p>
    <w:bookmarkEnd w:id="694"/>
    <w:bookmarkStart w:name="z713" w:id="695"/>
    <w:p>
      <w:pPr>
        <w:spacing w:after="0"/>
        <w:ind w:left="0"/>
        <w:jc w:val="both"/>
      </w:pPr>
      <w:r>
        <w:rPr>
          <w:rFonts w:ascii="Times New Roman"/>
          <w:b w:val="false"/>
          <w:i w:val="false"/>
          <w:color w:val="000000"/>
          <w:sz w:val="28"/>
        </w:rPr>
        <w:t>
      1) в строке 1 указываются сведения об общем количестве медицинского транспорта;</w:t>
      </w:r>
    </w:p>
    <w:bookmarkEnd w:id="695"/>
    <w:bookmarkStart w:name="z714" w:id="696"/>
    <w:p>
      <w:pPr>
        <w:spacing w:after="0"/>
        <w:ind w:left="0"/>
        <w:jc w:val="both"/>
      </w:pPr>
      <w:r>
        <w:rPr>
          <w:rFonts w:ascii="Times New Roman"/>
          <w:b w:val="false"/>
          <w:i w:val="false"/>
          <w:color w:val="000000"/>
          <w:sz w:val="28"/>
        </w:rPr>
        <w:t>
      2) в строке 2 – сведения о медицинском транспорте, находящемся на балансе медицинской организации здравоохранения на конец отчетного года по данным бухгалтерского учета, выделенный и закрепленный приказом руководителя организации здравоохранения за санитарной авиацией и отделением ЭПКМП;</w:t>
      </w:r>
    </w:p>
    <w:bookmarkEnd w:id="696"/>
    <w:bookmarkStart w:name="z715" w:id="697"/>
    <w:p>
      <w:pPr>
        <w:spacing w:after="0"/>
        <w:ind w:left="0"/>
        <w:jc w:val="both"/>
      </w:pPr>
      <w:r>
        <w:rPr>
          <w:rFonts w:ascii="Times New Roman"/>
          <w:b w:val="false"/>
          <w:i w:val="false"/>
          <w:color w:val="000000"/>
          <w:sz w:val="28"/>
        </w:rPr>
        <w:t>
      3) в строке 3 – сведения об арендуемом санитарном транспорте.</w:t>
      </w:r>
    </w:p>
    <w:bookmarkEnd w:id="697"/>
    <w:bookmarkStart w:name="z716" w:id="698"/>
    <w:p>
      <w:pPr>
        <w:spacing w:after="0"/>
        <w:ind w:left="0"/>
        <w:jc w:val="both"/>
      </w:pPr>
      <w:r>
        <w:rPr>
          <w:rFonts w:ascii="Times New Roman"/>
          <w:b w:val="false"/>
          <w:i w:val="false"/>
          <w:color w:val="000000"/>
          <w:sz w:val="28"/>
        </w:rPr>
        <w:t>
      13. Таблица 3300 "Вылеты, выезды санитарного транспорта" содержит сведения о вылетах и выездах санитарного транспорта и заполняется по данным первичной медицинской документации "Журнал регистрации приема вызовов по предоставлению медицинской помощи в форме санитарной авиации" по форме № 089/у в соответствии с приказом № 175:</w:t>
      </w:r>
    </w:p>
    <w:bookmarkEnd w:id="698"/>
    <w:bookmarkStart w:name="z717" w:id="699"/>
    <w:p>
      <w:pPr>
        <w:spacing w:after="0"/>
        <w:ind w:left="0"/>
        <w:jc w:val="both"/>
      </w:pPr>
      <w:r>
        <w:rPr>
          <w:rFonts w:ascii="Times New Roman"/>
          <w:b w:val="false"/>
          <w:i w:val="false"/>
          <w:color w:val="000000"/>
          <w:sz w:val="28"/>
        </w:rPr>
        <w:t>
      1) в строке 3 указывается общее число выполненных вылетов, выездов;</w:t>
      </w:r>
    </w:p>
    <w:bookmarkEnd w:id="699"/>
    <w:bookmarkStart w:name="z718" w:id="700"/>
    <w:p>
      <w:pPr>
        <w:spacing w:after="0"/>
        <w:ind w:left="0"/>
        <w:jc w:val="both"/>
      </w:pPr>
      <w:r>
        <w:rPr>
          <w:rFonts w:ascii="Times New Roman"/>
          <w:b w:val="false"/>
          <w:i w:val="false"/>
          <w:color w:val="000000"/>
          <w:sz w:val="28"/>
        </w:rPr>
        <w:t>
      2) все вылеты, выезды, выполненные как в экстренном порядке, так и в плановом порядке распределяются по видам обслуженного санитарного транспорта и необходимо указать бюджет (республиканский, местный);</w:t>
      </w:r>
    </w:p>
    <w:bookmarkEnd w:id="700"/>
    <w:bookmarkStart w:name="z719" w:id="701"/>
    <w:p>
      <w:pPr>
        <w:spacing w:after="0"/>
        <w:ind w:left="0"/>
        <w:jc w:val="both"/>
      </w:pPr>
      <w:r>
        <w:rPr>
          <w:rFonts w:ascii="Times New Roman"/>
          <w:b w:val="false"/>
          <w:i w:val="false"/>
          <w:color w:val="000000"/>
          <w:sz w:val="28"/>
        </w:rPr>
        <w:t>
      3) сумма чисел в графах 3;5 равна числам в графе 2 соответствующей строки;</w:t>
      </w:r>
    </w:p>
    <w:bookmarkEnd w:id="701"/>
    <w:bookmarkStart w:name="z720" w:id="702"/>
    <w:p>
      <w:pPr>
        <w:spacing w:after="0"/>
        <w:ind w:left="0"/>
        <w:jc w:val="both"/>
      </w:pPr>
      <w:r>
        <w:rPr>
          <w:rFonts w:ascii="Times New Roman"/>
          <w:b w:val="false"/>
          <w:i w:val="false"/>
          <w:color w:val="000000"/>
          <w:sz w:val="28"/>
        </w:rPr>
        <w:t>
      4) сумма чисел в графах 4;6 равна числам в графе 1 соответствующей строки;</w:t>
      </w:r>
    </w:p>
    <w:bookmarkEnd w:id="702"/>
    <w:bookmarkStart w:name="z721" w:id="703"/>
    <w:p>
      <w:pPr>
        <w:spacing w:after="0"/>
        <w:ind w:left="0"/>
        <w:jc w:val="both"/>
      </w:pPr>
      <w:r>
        <w:rPr>
          <w:rFonts w:ascii="Times New Roman"/>
          <w:b w:val="false"/>
          <w:i w:val="false"/>
          <w:color w:val="000000"/>
          <w:sz w:val="28"/>
        </w:rPr>
        <w:t>
      5) передвижные автомобильные комплексы и санитарные вагоны не осуществляют выезды в экстренном порядке.</w:t>
      </w:r>
    </w:p>
    <w:bookmarkEnd w:id="703"/>
    <w:bookmarkStart w:name="z722" w:id="704"/>
    <w:p>
      <w:pPr>
        <w:spacing w:after="0"/>
        <w:ind w:left="0"/>
        <w:jc w:val="both"/>
      </w:pPr>
      <w:r>
        <w:rPr>
          <w:rFonts w:ascii="Times New Roman"/>
          <w:b w:val="false"/>
          <w:i w:val="false"/>
          <w:color w:val="000000"/>
          <w:sz w:val="28"/>
        </w:rPr>
        <w:t>
      14. Таблица 4000 "Транспортировка больных, родильниц, и прочие перевозки при вылетах и выездах" заполняется на основании данных первичной медицинской документации "Журнал регистрации приема вызовов по предоставлению медицинской помощи в форме санитарной авиации" по форме № 089/у в соответствии с приказом № 175:</w:t>
      </w:r>
    </w:p>
    <w:bookmarkEnd w:id="704"/>
    <w:bookmarkStart w:name="z723" w:id="705"/>
    <w:p>
      <w:pPr>
        <w:spacing w:after="0"/>
        <w:ind w:left="0"/>
        <w:jc w:val="both"/>
      </w:pPr>
      <w:r>
        <w:rPr>
          <w:rFonts w:ascii="Times New Roman"/>
          <w:b w:val="false"/>
          <w:i w:val="false"/>
          <w:color w:val="000000"/>
          <w:sz w:val="28"/>
        </w:rPr>
        <w:t>
      1) в графе 1 указывается общее число лиц, транспортированных при несчастных случаях (графа 2), внезапных заболеваниях и состояниях (графа 3), акушерско-гинекологических патологиях (графа 4), которое должно быть равно сумме граф 2-4 по всем строкам. В графу 1 не включаются прочие перевозки;</w:t>
      </w:r>
    </w:p>
    <w:bookmarkEnd w:id="705"/>
    <w:bookmarkStart w:name="z724" w:id="706"/>
    <w:p>
      <w:pPr>
        <w:spacing w:after="0"/>
        <w:ind w:left="0"/>
        <w:jc w:val="both"/>
      </w:pPr>
      <w:r>
        <w:rPr>
          <w:rFonts w:ascii="Times New Roman"/>
          <w:b w:val="false"/>
          <w:i w:val="false"/>
          <w:color w:val="000000"/>
          <w:sz w:val="28"/>
        </w:rPr>
        <w:t>
      2) в графе 5 – сведения о прочих перевозках соответствующим транспортом, к ним относятся перевозки попутных больных, перевозки больных на (и из) железнодорожный вокзал и в аэропорт, межбольничная перевозка, транспортировка трупов, срочная доставка медикаментов, вакцин, органов и (частей органов) для трансплантации, медицинской аппаратуры, доставка консультантов к больному из других регионов и других медицинских организаций, перевозки врачей специалистов при обслуживании охраняемых государственных лиц и прочие причины, не относящиеся к транспортировке больных, беременных, рожениц и родильниц.</w:t>
      </w:r>
    </w:p>
    <w:bookmarkEnd w:id="706"/>
    <w:bookmarkStart w:name="z725" w:id="707"/>
    <w:p>
      <w:pPr>
        <w:spacing w:after="0"/>
        <w:ind w:left="0"/>
        <w:jc w:val="both"/>
      </w:pPr>
      <w:r>
        <w:rPr>
          <w:rFonts w:ascii="Times New Roman"/>
          <w:b w:val="false"/>
          <w:i w:val="false"/>
          <w:color w:val="000000"/>
          <w:sz w:val="28"/>
        </w:rPr>
        <w:t>
      3) в строке 3.0 показывается общее число транспортированных воздушным и санитарным автотранспортом, которое равно сумме чисел строк 1.0 и 2.0 соответственно графам.</w:t>
      </w:r>
    </w:p>
    <w:bookmarkEnd w:id="707"/>
    <w:bookmarkStart w:name="z726" w:id="708"/>
    <w:p>
      <w:pPr>
        <w:spacing w:after="0"/>
        <w:ind w:left="0"/>
        <w:jc w:val="both"/>
      </w:pPr>
      <w:r>
        <w:rPr>
          <w:rFonts w:ascii="Times New Roman"/>
          <w:b w:val="false"/>
          <w:i w:val="false"/>
          <w:color w:val="000000"/>
          <w:sz w:val="28"/>
        </w:rPr>
        <w:t>
      4) сумма строк 1.1 и 1.2 по всем графам равна строке 1.0;</w:t>
      </w:r>
    </w:p>
    <w:bookmarkEnd w:id="708"/>
    <w:bookmarkStart w:name="z727" w:id="709"/>
    <w:p>
      <w:pPr>
        <w:spacing w:after="0"/>
        <w:ind w:left="0"/>
        <w:jc w:val="both"/>
      </w:pPr>
      <w:r>
        <w:rPr>
          <w:rFonts w:ascii="Times New Roman"/>
          <w:b w:val="false"/>
          <w:i w:val="false"/>
          <w:color w:val="000000"/>
          <w:sz w:val="28"/>
        </w:rPr>
        <w:t>
      5) сумма строк 1.0 и 2.0 по всем графам равна строке 3.0.</w:t>
      </w:r>
    </w:p>
    <w:bookmarkEnd w:id="709"/>
    <w:bookmarkStart w:name="z728" w:id="710"/>
    <w:p>
      <w:pPr>
        <w:spacing w:after="0"/>
        <w:ind w:left="0"/>
        <w:jc w:val="both"/>
      </w:pPr>
      <w:r>
        <w:rPr>
          <w:rFonts w:ascii="Times New Roman"/>
          <w:b w:val="false"/>
          <w:i w:val="false"/>
          <w:color w:val="000000"/>
          <w:sz w:val="28"/>
        </w:rPr>
        <w:t>
      15. Таблица 4100 "Экстренная медицинская помощь при вылетах, выездах" заполняется на основании "Журнал регистрации приема вызовов по предоставлению медицинской помощи в форме санитарной авиации" по форме № 089/у, в соответствии с приказом № 175:</w:t>
      </w:r>
    </w:p>
    <w:bookmarkEnd w:id="710"/>
    <w:bookmarkStart w:name="z729" w:id="711"/>
    <w:p>
      <w:pPr>
        <w:spacing w:after="0"/>
        <w:ind w:left="0"/>
        <w:jc w:val="both"/>
      </w:pPr>
      <w:r>
        <w:rPr>
          <w:rFonts w:ascii="Times New Roman"/>
          <w:b w:val="false"/>
          <w:i w:val="false"/>
          <w:color w:val="000000"/>
          <w:sz w:val="28"/>
        </w:rPr>
        <w:t>
      1) в строке 1.0 указывается общее число вылетов, выездов, из них для оказания экстренной помощи (операции, транспортировки) по поводу несчастных случаев, внезапных заболеваниях и состояниях, родах и патологии беременности;</w:t>
      </w:r>
    </w:p>
    <w:bookmarkEnd w:id="711"/>
    <w:bookmarkStart w:name="z730" w:id="712"/>
    <w:p>
      <w:pPr>
        <w:spacing w:after="0"/>
        <w:ind w:left="0"/>
        <w:jc w:val="both"/>
      </w:pPr>
      <w:r>
        <w:rPr>
          <w:rFonts w:ascii="Times New Roman"/>
          <w:b w:val="false"/>
          <w:i w:val="false"/>
          <w:color w:val="000000"/>
          <w:sz w:val="28"/>
        </w:rPr>
        <w:t>
      2) в графу 1 не включаются данные графы 13 "Прочие перевозки", к которым относятся срочная перевозка больных, рожениц и родильниц на (и из) железнодорожный вокзал и в аэропорт, межбольничная перевозка и другие причины, не относящиеся к графам 4, 7, 10, при котором как правило не оказывается экстренная медицинская помощь. При условии оказания экстренной медицинской помощи больным врачами специалистами на месте или в пути, то они показываются на общих основаниях в соответствующих графах 1, 4, 7, 10 с указанием на транспортировку по графам 3, 6, 9, 12 по соответствующим строкам 2.0 -2.3;</w:t>
      </w:r>
    </w:p>
    <w:bookmarkEnd w:id="712"/>
    <w:bookmarkStart w:name="z731" w:id="713"/>
    <w:p>
      <w:pPr>
        <w:spacing w:after="0"/>
        <w:ind w:left="0"/>
        <w:jc w:val="both"/>
      </w:pPr>
      <w:r>
        <w:rPr>
          <w:rFonts w:ascii="Times New Roman"/>
          <w:b w:val="false"/>
          <w:i w:val="false"/>
          <w:color w:val="000000"/>
          <w:sz w:val="28"/>
        </w:rPr>
        <w:t>
      3) в строке 2.0 - сведения о числе лиц, которым была оказана помощь при вылетах, выездах;</w:t>
      </w:r>
    </w:p>
    <w:bookmarkEnd w:id="713"/>
    <w:bookmarkStart w:name="z732" w:id="714"/>
    <w:p>
      <w:pPr>
        <w:spacing w:after="0"/>
        <w:ind w:left="0"/>
        <w:jc w:val="both"/>
      </w:pPr>
      <w:r>
        <w:rPr>
          <w:rFonts w:ascii="Times New Roman"/>
          <w:b w:val="false"/>
          <w:i w:val="false"/>
          <w:color w:val="000000"/>
          <w:sz w:val="28"/>
        </w:rPr>
        <w:t>
      4) в строке 2.1 – сведения о числе детей в возрасте 0-17 лет 11 мес. 29 дней включительно, которым была оказана помощь при вылетах, выездах (из строки 2.0);</w:t>
      </w:r>
    </w:p>
    <w:bookmarkEnd w:id="714"/>
    <w:bookmarkStart w:name="z733" w:id="715"/>
    <w:p>
      <w:pPr>
        <w:spacing w:after="0"/>
        <w:ind w:left="0"/>
        <w:jc w:val="both"/>
      </w:pPr>
      <w:r>
        <w:rPr>
          <w:rFonts w:ascii="Times New Roman"/>
          <w:b w:val="false"/>
          <w:i w:val="false"/>
          <w:color w:val="000000"/>
          <w:sz w:val="28"/>
        </w:rPr>
        <w:t>
      5) в строке 2.2 - сведения о числе детей в возрасте 0-14 лет включительно, которым была оказана помощь при вылетах, выездах (из строки 2.1);</w:t>
      </w:r>
    </w:p>
    <w:bookmarkEnd w:id="715"/>
    <w:bookmarkStart w:name="z734" w:id="716"/>
    <w:p>
      <w:pPr>
        <w:spacing w:after="0"/>
        <w:ind w:left="0"/>
        <w:jc w:val="both"/>
      </w:pPr>
      <w:r>
        <w:rPr>
          <w:rFonts w:ascii="Times New Roman"/>
          <w:b w:val="false"/>
          <w:i w:val="false"/>
          <w:color w:val="000000"/>
          <w:sz w:val="28"/>
        </w:rPr>
        <w:t>
      6) в строке 2.3 – сведения о новорожденных детях (от 0 до 28 дней), которым была оказана помощь при вылетах, выездах (из строки 2.2).</w:t>
      </w:r>
    </w:p>
    <w:bookmarkEnd w:id="716"/>
    <w:bookmarkStart w:name="z735" w:id="717"/>
    <w:p>
      <w:pPr>
        <w:spacing w:after="0"/>
        <w:ind w:left="0"/>
        <w:jc w:val="both"/>
      </w:pPr>
      <w:r>
        <w:rPr>
          <w:rFonts w:ascii="Times New Roman"/>
          <w:b w:val="false"/>
          <w:i w:val="false"/>
          <w:color w:val="000000"/>
          <w:sz w:val="28"/>
        </w:rPr>
        <w:t>
      7) проведенные операции и транспортировка больных, рожениц и родильниц при вылетах, выездах показываются в соответствующих графах по строкам 2.0-2.3.</w:t>
      </w:r>
    </w:p>
    <w:bookmarkEnd w:id="717"/>
    <w:bookmarkStart w:name="z736" w:id="718"/>
    <w:p>
      <w:pPr>
        <w:spacing w:after="0"/>
        <w:ind w:left="0"/>
        <w:jc w:val="both"/>
      </w:pPr>
      <w:r>
        <w:rPr>
          <w:rFonts w:ascii="Times New Roman"/>
          <w:b w:val="false"/>
          <w:i w:val="false"/>
          <w:color w:val="000000"/>
          <w:sz w:val="28"/>
        </w:rPr>
        <w:t>
      8) числа, показанные в строке 2.0, могут быть равны числам в строке 1.0, но могут быть и больше их, за счет случаев, когда при одном вылете, выезде помощь была оказана нескольким лицам (при авариях, несчастных случаях и внезапных заболеваниях).</w:t>
      </w:r>
    </w:p>
    <w:bookmarkEnd w:id="718"/>
    <w:bookmarkStart w:name="z737" w:id="719"/>
    <w:p>
      <w:pPr>
        <w:spacing w:after="0"/>
        <w:ind w:left="0"/>
        <w:jc w:val="both"/>
      </w:pPr>
      <w:r>
        <w:rPr>
          <w:rFonts w:ascii="Times New Roman"/>
          <w:b w:val="false"/>
          <w:i w:val="false"/>
          <w:color w:val="000000"/>
          <w:sz w:val="28"/>
        </w:rPr>
        <w:t>
      9) суммы чисел граф 4, 7, 10 по строкам 2.0 и 2.1 равна числу, указанному в графе 1 строк 2.0 и 2.1 соответственно;</w:t>
      </w:r>
    </w:p>
    <w:bookmarkEnd w:id="719"/>
    <w:bookmarkStart w:name="z738" w:id="720"/>
    <w:p>
      <w:pPr>
        <w:spacing w:after="0"/>
        <w:ind w:left="0"/>
        <w:jc w:val="both"/>
      </w:pPr>
      <w:r>
        <w:rPr>
          <w:rFonts w:ascii="Times New Roman"/>
          <w:b w:val="false"/>
          <w:i w:val="false"/>
          <w:color w:val="000000"/>
          <w:sz w:val="28"/>
        </w:rPr>
        <w:t>
      10) суммы чисел граф 4, 7 по строкам 2.2 и 2.3 равны числам, указанным в графе 1.0 строк 2.2 и 2.3 соответственно;</w:t>
      </w:r>
    </w:p>
    <w:bookmarkEnd w:id="720"/>
    <w:bookmarkStart w:name="z739" w:id="721"/>
    <w:p>
      <w:pPr>
        <w:spacing w:after="0"/>
        <w:ind w:left="0"/>
        <w:jc w:val="both"/>
      </w:pPr>
      <w:r>
        <w:rPr>
          <w:rFonts w:ascii="Times New Roman"/>
          <w:b w:val="false"/>
          <w:i w:val="false"/>
          <w:color w:val="000000"/>
          <w:sz w:val="28"/>
        </w:rPr>
        <w:t>
      11) суммы чисел граф 5, 8 по строкам 2.2 и 2.3 равны числам, указанным в графе 2 строк 2.2 и 2.3 соответственно;</w:t>
      </w:r>
    </w:p>
    <w:bookmarkEnd w:id="721"/>
    <w:bookmarkStart w:name="z740" w:id="722"/>
    <w:p>
      <w:pPr>
        <w:spacing w:after="0"/>
        <w:ind w:left="0"/>
        <w:jc w:val="both"/>
      </w:pPr>
      <w:r>
        <w:rPr>
          <w:rFonts w:ascii="Times New Roman"/>
          <w:b w:val="false"/>
          <w:i w:val="false"/>
          <w:color w:val="000000"/>
          <w:sz w:val="28"/>
        </w:rPr>
        <w:t>
      12) суммы чисел граф 6, 9 по строкам 2.2 и 2.3 равны числам, указанным в графе 3 строк 2.2 и строки 2.3 соответственно.</w:t>
      </w:r>
    </w:p>
    <w:bookmarkEnd w:id="722"/>
    <w:bookmarkStart w:name="z741" w:id="723"/>
    <w:p>
      <w:pPr>
        <w:spacing w:after="0"/>
        <w:ind w:left="0"/>
        <w:jc w:val="both"/>
      </w:pPr>
      <w:r>
        <w:rPr>
          <w:rFonts w:ascii="Times New Roman"/>
          <w:b w:val="false"/>
          <w:i w:val="false"/>
          <w:color w:val="000000"/>
          <w:sz w:val="28"/>
        </w:rPr>
        <w:t>
      16. Таблица 4200 "Планово-консультативная медицинская помощь при выездах" заполняется:</w:t>
      </w:r>
    </w:p>
    <w:bookmarkEnd w:id="723"/>
    <w:bookmarkStart w:name="z742" w:id="724"/>
    <w:p>
      <w:pPr>
        <w:spacing w:after="0"/>
        <w:ind w:left="0"/>
        <w:jc w:val="both"/>
      </w:pPr>
      <w:r>
        <w:rPr>
          <w:rFonts w:ascii="Times New Roman"/>
          <w:b w:val="false"/>
          <w:i w:val="false"/>
          <w:color w:val="000000"/>
          <w:sz w:val="28"/>
        </w:rPr>
        <w:t>
      1) количество выполненных плановых выездов показывается в графе 1 строки 1.0;</w:t>
      </w:r>
    </w:p>
    <w:bookmarkEnd w:id="724"/>
    <w:bookmarkStart w:name="z743" w:id="725"/>
    <w:p>
      <w:pPr>
        <w:spacing w:after="0"/>
        <w:ind w:left="0"/>
        <w:jc w:val="both"/>
      </w:pPr>
      <w:r>
        <w:rPr>
          <w:rFonts w:ascii="Times New Roman"/>
          <w:b w:val="false"/>
          <w:i w:val="false"/>
          <w:color w:val="000000"/>
          <w:sz w:val="28"/>
        </w:rPr>
        <w:t>
      2) число лиц, которым оказана планово-консультативная помощь при выездах показывается по строке 2.0; в том числе и из них данные по отдельным возрастным группам и контингентам населения показываются в соответствующих строках 2.1-2.6;</w:t>
      </w:r>
    </w:p>
    <w:bookmarkEnd w:id="725"/>
    <w:bookmarkStart w:name="z744" w:id="726"/>
    <w:p>
      <w:pPr>
        <w:spacing w:after="0"/>
        <w:ind w:left="0"/>
        <w:jc w:val="both"/>
      </w:pPr>
      <w:r>
        <w:rPr>
          <w:rFonts w:ascii="Times New Roman"/>
          <w:b w:val="false"/>
          <w:i w:val="false"/>
          <w:color w:val="000000"/>
          <w:sz w:val="28"/>
        </w:rPr>
        <w:t>
      3) планово-консультативная помощь по месту ее оказания распределяется на амбулаторный прием, в стационаре, на дому и показываются в соответствующих графах 2, 3, 4;</w:t>
      </w:r>
    </w:p>
    <w:bookmarkEnd w:id="726"/>
    <w:bookmarkStart w:name="z745" w:id="727"/>
    <w:p>
      <w:pPr>
        <w:spacing w:after="0"/>
        <w:ind w:left="0"/>
        <w:jc w:val="both"/>
      </w:pPr>
      <w:r>
        <w:rPr>
          <w:rFonts w:ascii="Times New Roman"/>
          <w:b w:val="false"/>
          <w:i w:val="false"/>
          <w:color w:val="000000"/>
          <w:sz w:val="28"/>
        </w:rPr>
        <w:t>
      4) виды назначений и рекомендаций врачей-консультантов показываются в графах 5, 6, 7.</w:t>
      </w:r>
    </w:p>
    <w:bookmarkEnd w:id="727"/>
    <w:bookmarkStart w:name="z746" w:id="728"/>
    <w:p>
      <w:pPr>
        <w:spacing w:after="0"/>
        <w:ind w:left="0"/>
        <w:jc w:val="both"/>
      </w:pPr>
      <w:r>
        <w:rPr>
          <w:rFonts w:ascii="Times New Roman"/>
          <w:b w:val="false"/>
          <w:i w:val="false"/>
          <w:color w:val="000000"/>
          <w:sz w:val="28"/>
        </w:rPr>
        <w:t>
      5) количество разобранных медицинских карт амбулаторного больного показывается в графе 8, а стационарного больного – в графе 9.</w:t>
      </w:r>
    </w:p>
    <w:bookmarkEnd w:id="728"/>
    <w:bookmarkStart w:name="z747" w:id="729"/>
    <w:p>
      <w:pPr>
        <w:spacing w:after="0"/>
        <w:ind w:left="0"/>
        <w:jc w:val="both"/>
      </w:pPr>
      <w:r>
        <w:rPr>
          <w:rFonts w:ascii="Times New Roman"/>
          <w:b w:val="false"/>
          <w:i w:val="false"/>
          <w:color w:val="000000"/>
          <w:sz w:val="28"/>
        </w:rPr>
        <w:t>
      6) число проведенных врачебных консилиумов показывается в графе 10.</w:t>
      </w:r>
    </w:p>
    <w:bookmarkEnd w:id="729"/>
    <w:bookmarkStart w:name="z748" w:id="730"/>
    <w:p>
      <w:pPr>
        <w:spacing w:after="0"/>
        <w:ind w:left="0"/>
        <w:jc w:val="both"/>
      </w:pPr>
      <w:r>
        <w:rPr>
          <w:rFonts w:ascii="Times New Roman"/>
          <w:b w:val="false"/>
          <w:i w:val="false"/>
          <w:color w:val="000000"/>
          <w:sz w:val="28"/>
        </w:rPr>
        <w:t>
      17. Таблица 5000 "Деятельность врачей при вылетах, выездах" заполняется по данным формы № 090/у "Задание на санитарный полет", в соответствии приказом №175:</w:t>
      </w:r>
    </w:p>
    <w:bookmarkEnd w:id="730"/>
    <w:bookmarkStart w:name="z749" w:id="731"/>
    <w:p>
      <w:pPr>
        <w:spacing w:after="0"/>
        <w:ind w:left="0"/>
        <w:jc w:val="both"/>
      </w:pPr>
      <w:r>
        <w:rPr>
          <w:rFonts w:ascii="Times New Roman"/>
          <w:b w:val="false"/>
          <w:i w:val="false"/>
          <w:color w:val="000000"/>
          <w:sz w:val="28"/>
        </w:rPr>
        <w:t>
      1) в графе А таблицы указываются специальности врачей-консультантов;</w:t>
      </w:r>
    </w:p>
    <w:bookmarkEnd w:id="731"/>
    <w:bookmarkStart w:name="z750" w:id="732"/>
    <w:p>
      <w:pPr>
        <w:spacing w:after="0"/>
        <w:ind w:left="0"/>
        <w:jc w:val="both"/>
      </w:pPr>
      <w:r>
        <w:rPr>
          <w:rFonts w:ascii="Times New Roman"/>
          <w:b w:val="false"/>
          <w:i w:val="false"/>
          <w:color w:val="000000"/>
          <w:sz w:val="28"/>
        </w:rPr>
        <w:t>
      2) в графе В указываются вид оказываемой врачебной помощи: по врачам хирургического профиля вид помощи разделен на консультации и операции, по врачам параклинических служб вид помощи указан как исследование.</w:t>
      </w:r>
    </w:p>
    <w:bookmarkEnd w:id="732"/>
    <w:bookmarkStart w:name="z751" w:id="733"/>
    <w:p>
      <w:pPr>
        <w:spacing w:after="0"/>
        <w:ind w:left="0"/>
        <w:jc w:val="both"/>
      </w:pPr>
      <w:r>
        <w:rPr>
          <w:rFonts w:ascii="Times New Roman"/>
          <w:b w:val="false"/>
          <w:i w:val="false"/>
          <w:color w:val="000000"/>
          <w:sz w:val="28"/>
        </w:rPr>
        <w:t>
      3) деятельность врачей-консультантов по форме оказания медицинской помощи разделены на экстренную и планово-консультативную с выделением из общего числа лиц, которым оказана соответствующая медицинская помощь, детей в возрасте от 0 до 17 лет включительно (из граф 1 и 4), в том числе новорожденных от 0 до 28 дней (из граф 2 и 5).</w:t>
      </w:r>
    </w:p>
    <w:bookmarkEnd w:id="733"/>
    <w:bookmarkStart w:name="z752" w:id="734"/>
    <w:p>
      <w:pPr>
        <w:spacing w:after="0"/>
        <w:ind w:left="0"/>
        <w:jc w:val="both"/>
      </w:pPr>
      <w:r>
        <w:rPr>
          <w:rFonts w:ascii="Times New Roman"/>
          <w:b w:val="false"/>
          <w:i w:val="false"/>
          <w:color w:val="000000"/>
          <w:sz w:val="28"/>
        </w:rPr>
        <w:t>
      4) по строке 31 показываются общие данные по формам оказанной медицинской помощи с распределением их на консультации, операции и исследования;</w:t>
      </w:r>
    </w:p>
    <w:bookmarkEnd w:id="734"/>
    <w:bookmarkStart w:name="z753" w:id="735"/>
    <w:p>
      <w:pPr>
        <w:spacing w:after="0"/>
        <w:ind w:left="0"/>
        <w:jc w:val="both"/>
      </w:pPr>
      <w:r>
        <w:rPr>
          <w:rFonts w:ascii="Times New Roman"/>
          <w:b w:val="false"/>
          <w:i w:val="false"/>
          <w:color w:val="000000"/>
          <w:sz w:val="28"/>
        </w:rPr>
        <w:t>
      18. В подтабличной строке 6000: в пункте 1 указывается количество необоснованных вызовов, которым отказано в вылете, выезде (по решению заведующего отделением санитарной авиации и ЭПКМП по согласованию с врачом-консультантом); в пункте 2 указывается количество отказов в вылете, выезде по погодным условиям.</w:t>
      </w:r>
    </w:p>
    <w:bookmarkEnd w:id="735"/>
    <w:bookmarkStart w:name="z754" w:id="736"/>
    <w:p>
      <w:pPr>
        <w:spacing w:after="0"/>
        <w:ind w:left="0"/>
        <w:jc w:val="both"/>
      </w:pPr>
      <w:r>
        <w:rPr>
          <w:rFonts w:ascii="Times New Roman"/>
          <w:b w:val="false"/>
          <w:i w:val="false"/>
          <w:color w:val="000000"/>
          <w:sz w:val="28"/>
        </w:rPr>
        <w:t>
      19. В подтабличной строке 7000: в пункте 1 указывается количество консультаций экстренных больных по телефону. Включаются данные о консультациях экстренных больных штатными врачами-консультантами санитарной авиации при отказах в вылете, выезде по погодным условиям, повторные консультации в первые сутки после первичного вылета, выезда врача-консультанта.</w:t>
      </w:r>
    </w:p>
    <w:bookmarkEnd w:id="7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2020 года</w:t>
            </w:r>
            <w:r>
              <w:br/>
            </w:r>
            <w:r>
              <w:rPr>
                <w:rFonts w:ascii="Times New Roman"/>
                <w:b w:val="false"/>
                <w:i w:val="false"/>
                <w:color w:val="000000"/>
                <w:sz w:val="20"/>
              </w:rPr>
              <w:t>№ ҚР ДСМ-313/2020</w:t>
            </w:r>
          </w:p>
        </w:tc>
      </w:tr>
    </w:tbl>
    <w:bookmarkStart w:name="z757" w:id="737"/>
    <w:p>
      <w:pPr>
        <w:spacing w:after="0"/>
        <w:ind w:left="0"/>
        <w:jc w:val="left"/>
      </w:pPr>
      <w:r>
        <w:rPr>
          <w:rFonts w:ascii="Times New Roman"/>
          <w:b/>
          <w:i w:val="false"/>
          <w:color w:val="000000"/>
        </w:rPr>
        <w:t xml:space="preserve"> Форма, предназначенная для сбора административных данных Представляется: Министерство здравоохранения Республики Казахстан Форма административных данных размещена на интернет ресурсе: www.dsm.gov.kz О сети и деятельности организаций здравоохранения Отчетный период за 20____ год Индекс: 26-Сеть Периодичность: годовая Круг лиц представляющих: организации здравоохранения районов, областей, города республиканского значения и столицы Срок представления: один раз в год, 10 февраля, следующего за отчетным периодом БИН</w:t>
      </w:r>
    </w:p>
    <w:bookmarkEnd w:id="737"/>
    <w:bookmarkStart w:name="z758" w:id="738"/>
    <w:p>
      <w:pPr>
        <w:spacing w:after="0"/>
        <w:ind w:left="0"/>
        <w:jc w:val="both"/>
      </w:pPr>
      <w:r>
        <w:rPr>
          <w:rFonts w:ascii="Times New Roman"/>
          <w:b w:val="false"/>
          <w:i w:val="false"/>
          <w:color w:val="000000"/>
          <w:sz w:val="28"/>
        </w:rPr>
        <w:t xml:space="preserve">
      </w:t>
      </w:r>
    </w:p>
    <w:bookmarkEnd w:id="738"/>
    <w:p>
      <w:pPr>
        <w:spacing w:after="0"/>
        <w:ind w:left="0"/>
        <w:jc w:val="both"/>
      </w:pPr>
      <w:r>
        <w:drawing>
          <wp:inline distT="0" distB="0" distL="0" distR="0">
            <wp:extent cx="3683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6830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9" w:id="739"/>
    <w:p>
      <w:pPr>
        <w:spacing w:after="0"/>
        <w:ind w:left="0"/>
        <w:jc w:val="both"/>
      </w:pPr>
      <w:r>
        <w:rPr>
          <w:rFonts w:ascii="Times New Roman"/>
          <w:b w:val="false"/>
          <w:i w:val="false"/>
          <w:color w:val="000000"/>
          <w:sz w:val="28"/>
        </w:rPr>
        <w:t>
      0100 Организации здравоохранения, оказывающие стационарную помощь (кроме республиканских организации)</w:t>
      </w:r>
    </w:p>
    <w:bookmarkEnd w:id="7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организаций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коек (фактически развернутых + свернутых на ремонт) на конец года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Среднегодовые койки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Областные больницы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Областные детские больницы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больницы для взрослых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больницы для детей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Перинатальные центры (центры репродукции человека)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Родильные дома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Офтальмологические больницы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Противотуберкулезные больницы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Специализированные наркологические больницы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Психиатрические больницы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Городские больницы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Городские детские больницы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скорой медицинской помощи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Центральные районные больницы (ЦРБ)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Районные больницы (РБ)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Сельские и сельские участковые больницы в составе ЦРБ и РБ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Межрайонные больницы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Сельские и сельские участковые больницы самостоятельные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кардиологический центр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Областная челюстно-лицевая больница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центр медицинской помощи ветеранам войны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медицинский центр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центр травматологии и ортопедии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диагностический центр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больных</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сельской местности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Проведено больными койко-дней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посещений у врачей, включая профилактические (без посещений к стоматологам и зубным врачам)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сельской местности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врачам в поликлинике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врачами на дому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сельской местности</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должностей врачей (без зубных)</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физических лиц, врачей основных работников на занятых должностях</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целом по организации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поликлинике (амбулатории), диспансере, консультации</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целом по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поликлинике, диспансере, консультации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Областные больницы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Областные детские больницы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больницы для взрослых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больницы для детей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Перинатальные центры (центры репродукции человека)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Родильные дома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Офтальмологические больницы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Противотуберкулезные больницы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Специализированные наркологические больницы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Психиатрические больницы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Городские больницы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Городские детские больницы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скорой медицинской помощи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Центральные районные больницы (ЦРБ)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Районные больницы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Сельские и сельские участковые больницы в составе ЦРБ и 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Межрайонные больницы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Сельские и сельские участковые больницы самостоятельные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кардиологический центр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Реабилитационный центр для ветеранов Отечественной Войны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Областная челюстно-лицевая больница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центр медицинской помощи ветеранам войны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медицинский центр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центр травматологии и ортопедии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диагностический центр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должностей среднего медперсонала</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физических лиц, СМР основных работников на занятых должностях</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поликлиник (амбулаторий), детских поликлиник, женских консультаций, входящих в состав больничных организаций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целом по организации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поликлинике (амбулатории), диспансере, консультации</w:t>
            </w:r>
          </w:p>
        </w:tc>
        <w:tc>
          <w:tcPr>
            <w:tcW w:w="0" w:type="auto"/>
            <w:gridSpan w:val="7"/>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занятых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целом по организации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поликлинике, диспансере, консультации</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0" w:id="740"/>
    <w:p>
      <w:pPr>
        <w:spacing w:after="0"/>
        <w:ind w:left="0"/>
        <w:jc w:val="both"/>
      </w:pPr>
      <w:r>
        <w:rPr>
          <w:rFonts w:ascii="Times New Roman"/>
          <w:b w:val="false"/>
          <w:i w:val="false"/>
          <w:color w:val="000000"/>
          <w:sz w:val="28"/>
        </w:rPr>
        <w:t>
      0300 Организации восстановительного лечения и медицинской реабилитации</w:t>
      </w:r>
    </w:p>
    <w:bookmarkEnd w:id="7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организаций, всего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имеющие стационары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коек (фактически развернутых + свернутых на ремонт) на 31.12.20 г.</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 годовые койки</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больных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сельской местности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Проведено больными койко-дней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сельской местности</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детский реабилитационный центр "Балбулак"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детский реабилитационный центр города Астана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восстановительного лечения и медицинской реабилитации для взрослых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восстановительного лечения и медицинской реабилитации для детей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посещений у врачей, включая профилактические (без посещений к стоматологам и зубным врачам)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должностей врачей (без зубных)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физических лиц, врачей основных работников на занятых должностях</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сельской местности</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дому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целом по организации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диспансерном отделении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целом по организации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диспансерном отделении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штатных</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занятых</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детский реабилитационный центр "Балбулак"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детский реабилитационный центр города Астана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восстановительного лечения и медицинской реабилитации для взрослых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восстановительного лечения и медицинской реабилитации для детей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1" w:id="741"/>
    <w:p>
      <w:pPr>
        <w:spacing w:after="0"/>
        <w:ind w:left="0"/>
        <w:jc w:val="both"/>
      </w:pPr>
      <w:r>
        <w:rPr>
          <w:rFonts w:ascii="Times New Roman"/>
          <w:b w:val="false"/>
          <w:i w:val="false"/>
          <w:color w:val="000000"/>
          <w:sz w:val="28"/>
        </w:rPr>
        <w:t>
      Продолжение таблицы</w:t>
      </w:r>
    </w:p>
    <w:bookmarkEnd w:id="7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должностей среднего медперсонала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физических лиц, СМР основных работников на занятых должностях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целом по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диспансерном отделении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целом по организации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диспансерном отделении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занятых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2" w:id="742"/>
    <w:p>
      <w:pPr>
        <w:spacing w:after="0"/>
        <w:ind w:left="0"/>
        <w:jc w:val="both"/>
      </w:pPr>
      <w:r>
        <w:rPr>
          <w:rFonts w:ascii="Times New Roman"/>
          <w:b w:val="false"/>
          <w:i w:val="false"/>
          <w:color w:val="000000"/>
          <w:sz w:val="28"/>
        </w:rPr>
        <w:t>
      0310 Организации, оказывающие паллиативную помощь и сестринский уход</w:t>
      </w:r>
    </w:p>
    <w:bookmarkEnd w:id="7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организации на конец года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коек (фактически развернутых + свернутых на ремонт)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Среднегодовые койки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больных</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из сельской местности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Проведено больными койко-дней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должностей врачей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из сельской местности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занятых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Хоспис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сестринского ухода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3" w:id="743"/>
    <w:p>
      <w:pPr>
        <w:spacing w:after="0"/>
        <w:ind w:left="0"/>
        <w:jc w:val="both"/>
      </w:pPr>
      <w:r>
        <w:rPr>
          <w:rFonts w:ascii="Times New Roman"/>
          <w:b w:val="false"/>
          <w:i w:val="false"/>
          <w:color w:val="000000"/>
          <w:sz w:val="28"/>
        </w:rPr>
        <w:t>
      Продолжение таблицы</w:t>
      </w:r>
    </w:p>
    <w:bookmarkEnd w:id="7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физических лиц врачей основных работников на занятых должностях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должностей среднего медперсонала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физических лиц СМР основных работников на занятых должностях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4" w:id="744"/>
    <w:p>
      <w:pPr>
        <w:spacing w:after="0"/>
        <w:ind w:left="0"/>
        <w:jc w:val="both"/>
      </w:pPr>
      <w:r>
        <w:rPr>
          <w:rFonts w:ascii="Times New Roman"/>
          <w:b w:val="false"/>
          <w:i w:val="false"/>
          <w:color w:val="000000"/>
          <w:sz w:val="28"/>
        </w:rPr>
        <w:t>
      0320 Санатории</w:t>
      </w:r>
    </w:p>
    <w:bookmarkEnd w:id="7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круглогодового функционирования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организаций на конец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фактически развернутых коек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больных за год</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проведено койко-дней за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круглогодовых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месяц макс. развертывания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(строка 02 плюс строка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санатории для взрослых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для больных туберкулезом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костным туберкулезом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санатории для детей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для больных туберкулезом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костным туберкулезом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заболеваниями органов дыхания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заболеваниями органов пищеварения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заболеваниями опорно-двигательной системы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заболеваниями нервной системы и ДЦП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заболеваниями мочеполовых органов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5" w:id="745"/>
    <w:p>
      <w:pPr>
        <w:spacing w:after="0"/>
        <w:ind w:left="0"/>
        <w:jc w:val="both"/>
      </w:pPr>
      <w:r>
        <w:rPr>
          <w:rFonts w:ascii="Times New Roman"/>
          <w:b w:val="false"/>
          <w:i w:val="false"/>
          <w:color w:val="000000"/>
          <w:sz w:val="28"/>
        </w:rPr>
        <w:t>
      Продолжение таблицы</w:t>
      </w:r>
    </w:p>
    <w:bookmarkEnd w:id="7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лечившихся в санаториях по полу и возрасту</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лечившихся за год, чел.</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женщин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общего числа в возрасте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 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 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 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лет и старше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6" w:id="746"/>
    <w:p>
      <w:pPr>
        <w:spacing w:after="0"/>
        <w:ind w:left="0"/>
        <w:jc w:val="both"/>
      </w:pPr>
      <w:r>
        <w:rPr>
          <w:rFonts w:ascii="Times New Roman"/>
          <w:b w:val="false"/>
          <w:i w:val="false"/>
          <w:color w:val="000000"/>
          <w:sz w:val="28"/>
        </w:rPr>
        <w:t>
      0401 Санитарная авиация (отделение экстренной и планово-консультативной помощи)</w:t>
      </w:r>
    </w:p>
    <w:bookmarkEnd w:id="7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отделений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обслуженных ими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7" w:id="747"/>
    <w:p>
      <w:pPr>
        <w:spacing w:after="0"/>
        <w:ind w:left="0"/>
        <w:jc w:val="both"/>
      </w:pPr>
      <w:r>
        <w:rPr>
          <w:rFonts w:ascii="Times New Roman"/>
          <w:b w:val="false"/>
          <w:i w:val="false"/>
          <w:color w:val="000000"/>
          <w:sz w:val="28"/>
        </w:rPr>
        <w:t>
      0500 Организации в сфере службы крови</w:t>
      </w:r>
    </w:p>
    <w:bookmarkEnd w:id="7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входящие в состав других организаций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центров, отделений и пунктов крови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врачебных должностей: штатных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8" w:id="748"/>
    <w:p>
      <w:pPr>
        <w:spacing w:after="0"/>
        <w:ind w:left="0"/>
        <w:jc w:val="both"/>
      </w:pPr>
      <w:r>
        <w:rPr>
          <w:rFonts w:ascii="Times New Roman"/>
          <w:b w:val="false"/>
          <w:i w:val="false"/>
          <w:color w:val="000000"/>
          <w:sz w:val="28"/>
        </w:rPr>
        <w:t>
      0600 Организации скорой медицинской помощи</w:t>
      </w:r>
    </w:p>
    <w:bookmarkEnd w:id="7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Станции (отделения) скорой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входящие в состав других организаций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станций (отделений) скорой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центральной районной больнице (районной больнице)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городской (районной) поликлинике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психоневрологическом диспансере (больнице)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выполненных вызовов,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связи с перевозкой больных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лиц, которым оказана помощь амбулаторно и при выездах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9" w:id="749"/>
    <w:p>
      <w:pPr>
        <w:spacing w:after="0"/>
        <w:ind w:left="0"/>
        <w:jc w:val="both"/>
      </w:pPr>
      <w:r>
        <w:rPr>
          <w:rFonts w:ascii="Times New Roman"/>
          <w:b w:val="false"/>
          <w:i w:val="false"/>
          <w:color w:val="000000"/>
          <w:sz w:val="28"/>
        </w:rPr>
        <w:t>
      0750 Дневные стационары</w:t>
      </w:r>
    </w:p>
    <w:bookmarkEnd w:id="7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750"/>
          <w:p>
            <w:pPr>
              <w:spacing w:after="20"/>
              <w:ind w:left="20"/>
              <w:jc w:val="both"/>
            </w:pPr>
            <w:r>
              <w:rPr>
                <w:rFonts w:ascii="Times New Roman"/>
                <w:b w:val="false"/>
                <w:i w:val="false"/>
                <w:color w:val="000000"/>
                <w:sz w:val="20"/>
              </w:rPr>
              <w:t>
Дневные стационары при организациях здравоохранения, оказывающих амбулаторно-поликлиническую помощь</w:t>
            </w:r>
          </w:p>
          <w:bookmarkEnd w:id="750"/>
          <w:p>
            <w:pPr>
              <w:spacing w:after="20"/>
              <w:ind w:left="20"/>
              <w:jc w:val="both"/>
            </w:pPr>
            <w:r>
              <w:rPr>
                <w:rFonts w:ascii="Times New Roman"/>
                <w:b w:val="false"/>
                <w:i w:val="false"/>
                <w:color w:val="000000"/>
                <w:sz w:val="20"/>
              </w:rPr>
              <w:t>
(самостоятельных и входящих в состав)</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организаций имеющих стационары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лечилось больных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проведено дней</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для детей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дети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детьми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Областные больницы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Областные детские больницы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Перинатальные центры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Родильные дома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Офтальмологические больницы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Противотуберкулезные больницы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Наркологические больницы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Противотуберкулезные диспансеры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Онкологические диспансеры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Кожно-венерологические диспансеры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Психоневрологические диспансеры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Эндокринологические диспансеры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Наркологические диспансеры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Кардиологические диспансеры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Городские больницы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Городские детские больницы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Центральные районные больницы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Районные больницы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Межрайонная больница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Сельские и сельские участковые больницы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Центральные районные поликлиники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Районные поликлиники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Сельские поликлиники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Городские поликлиники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Врачебные амбулатории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Врачебные амбулатории в сельской местности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Консультативно-диагностический центры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Женские консультации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поликлиники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Кабинеты (физические лица, занимающиеся частной медицинской практикой)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скорой медицинской помощи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Республиканские организации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Стационары (отделения, палаты) дневного пребывания в организациях здравоохранения, оказывающих стационарную помощь</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Стационары на дому</w:t>
            </w:r>
          </w:p>
        </w:tc>
      </w:tr>
      <w:tr>
        <w:trPr>
          <w:trHeight w:val="30" w:hRule="atLeast"/>
        </w:trPr>
        <w:tc>
          <w:tcPr>
            <w:tcW w:w="0" w:type="auto"/>
            <w:vMerge/>
            <w:tcBorders>
              <w:top w:val="nil"/>
              <w:left w:val="single" w:color="cfcfcf" w:sz="5"/>
              <w:bottom w:val="single" w:color="cfcfcf" w:sz="5"/>
              <w:right w:val="single" w:color="cfcfcf" w:sz="5"/>
            </w:tcBorders>
          </w:tc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организаций имеющих стационары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лечилось больных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проведено дней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организаций имеющих стационары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лечилось больных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проведено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для детей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дети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детьми</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дети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детьми</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1" w:id="751"/>
    <w:p>
      <w:pPr>
        <w:spacing w:after="0"/>
        <w:ind w:left="0"/>
        <w:jc w:val="both"/>
      </w:pPr>
      <w:r>
        <w:rPr>
          <w:rFonts w:ascii="Times New Roman"/>
          <w:b w:val="false"/>
          <w:i w:val="false"/>
          <w:color w:val="000000"/>
          <w:sz w:val="28"/>
        </w:rPr>
        <w:t>
      0710 Диспансеры</w:t>
      </w:r>
    </w:p>
    <w:bookmarkEnd w:id="7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организаций, всего</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имеющие стационары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коек (фактически развернутых + свернутых на ремонт) на 31.12.20 г</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Среднегодовые койки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больных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сельской местности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Проведено всеми больными койко-дней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сельской местности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Противотуберкулезные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Онкологические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Кожно-венерологические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Психоневрологические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Врачебно-физкультурные…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Эндокринологические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Наркологические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Кардиологические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2" w:id="752"/>
    <w:p>
      <w:pPr>
        <w:spacing w:after="0"/>
        <w:ind w:left="0"/>
        <w:jc w:val="both"/>
      </w:pPr>
      <w:r>
        <w:rPr>
          <w:rFonts w:ascii="Times New Roman"/>
          <w:b w:val="false"/>
          <w:i w:val="false"/>
          <w:color w:val="000000"/>
          <w:sz w:val="28"/>
        </w:rPr>
        <w:t>
      0720 Диспансеры</w:t>
      </w:r>
    </w:p>
    <w:bookmarkEnd w:id="7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посещений у врачей, включая профилактические (без посещений к стоматологам и зубным врачам)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должностей врачей (без зубных)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физических лиц, врачей основных работников на занятых должностях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сельской местности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дому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целом по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диспансерном отделении</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целом по организации</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диспансерном отделении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занятых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Противотуберкулезные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Онкологические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Кожно-венерологические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Психоневрологические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Врачебно-физкультурные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Эндокринологические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Наркологические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Кардиологические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3" w:id="753"/>
    <w:p>
      <w:pPr>
        <w:spacing w:after="0"/>
        <w:ind w:left="0"/>
        <w:jc w:val="both"/>
      </w:pPr>
      <w:r>
        <w:rPr>
          <w:rFonts w:ascii="Times New Roman"/>
          <w:b w:val="false"/>
          <w:i w:val="false"/>
          <w:color w:val="000000"/>
          <w:sz w:val="28"/>
        </w:rPr>
        <w:t>
      Продолжение таблицы</w:t>
      </w:r>
    </w:p>
    <w:bookmarkEnd w:id="7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должностей среднего медперсонала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физических лиц, СМР основных работников на занятых должностях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целом по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диспансерном отделении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целом по организации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диспансерном отделении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занятых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4" w:id="754"/>
    <w:p>
      <w:pPr>
        <w:spacing w:after="0"/>
        <w:ind w:left="0"/>
        <w:jc w:val="both"/>
      </w:pPr>
      <w:r>
        <w:rPr>
          <w:rFonts w:ascii="Times New Roman"/>
          <w:b w:val="false"/>
          <w:i w:val="false"/>
          <w:color w:val="000000"/>
          <w:sz w:val="28"/>
        </w:rPr>
        <w:t>
      0900 Самостоятельные организации здравоохранения, оказывающие амбулаторно-поликлиническую помощь</w:t>
      </w:r>
    </w:p>
    <w:bookmarkEnd w:id="7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организаций на конец года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Плановая мощность (число посещений в смену)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участков (терапевтические, педиатрические, врачи общей практики)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посещений врачей, включая профилактические (без посещений к стоматологам и зубным врачам)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общего числа посещений сделано по поводу заболеваний пациентами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лет вкл.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15 - 17 лет вкл.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взрослые 18 лет и старше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лет вкл.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15 - 17 лет вкл.</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взрослые 18 лет и старше</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Консультативно-диагностические центры и поликлиники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республиканские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Городские поликлиники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Центральные районные поликлиники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Районные поликлиники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Сельские поликлиники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Женские консультации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поликлиники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Центры ПМСП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Врачебные амбулатории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Центры по профилактике и борьбе с синдромом приобретенного иммунодефицита (далее- СПИД)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Кабинеты (физические лица, занимающиеся частной медицинской практикой)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посещений врачами на дому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должностей врачей (без зубных)</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физических лиц врачей на занятых должностях, всего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должностей среднего медперсонала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физических лиц среднего медперсонала на занятых должностях, всего</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детьми до 14 лет вкл.</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 поводу заболеваний</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занятых</w:t>
            </w:r>
          </w:p>
        </w:tc>
        <w:tc>
          <w:tcPr>
            <w:tcW w:w="0" w:type="auto"/>
            <w:gridSpan w:val="3"/>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занятых</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Консультативно-диагностические центры и поликлиники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республиканские организации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Городские поликлиники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Центральные районные поликлиники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Районные поликлиники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Сельские поликлиники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Женские консультации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поликлиники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Центры ПМСП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Врачебные амбулатории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Центры по профилактике и борьбе со СПИД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Кабинеты (физические лица занимающиеся частной медицинской практикой)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5" w:id="755"/>
    <w:p>
      <w:pPr>
        <w:spacing w:after="0"/>
        <w:ind w:left="0"/>
        <w:jc w:val="both"/>
      </w:pPr>
      <w:r>
        <w:rPr>
          <w:rFonts w:ascii="Times New Roman"/>
          <w:b w:val="false"/>
          <w:i w:val="false"/>
          <w:color w:val="000000"/>
          <w:sz w:val="28"/>
        </w:rPr>
        <w:t>
      0901 Из общего числа сделано посещений сельскими жителями 1___1___.</w:t>
      </w:r>
    </w:p>
    <w:bookmarkEnd w:id="755"/>
    <w:bookmarkStart w:name="z776" w:id="756"/>
    <w:p>
      <w:pPr>
        <w:spacing w:after="0"/>
        <w:ind w:left="0"/>
        <w:jc w:val="both"/>
      </w:pPr>
      <w:r>
        <w:rPr>
          <w:rFonts w:ascii="Times New Roman"/>
          <w:b w:val="false"/>
          <w:i w:val="false"/>
          <w:color w:val="000000"/>
          <w:sz w:val="28"/>
        </w:rPr>
        <w:t>
      0910 Амбулаторно-поликлинические организации и отделения, входящие в состав организации здравоохранения, оказывающих стационарную и амбулаторно- поликлиническую помощь</w:t>
      </w:r>
    </w:p>
    <w:bookmarkEnd w:id="7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организаций на конец года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Плановая мощность (число посещений в смену)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участков (терапевтические, педиатрические, врачи общей практики)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посещений врачей, включая профилактические (без посещений к стоматологам и зубным врачам)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общего числа посещений сделано по поводу заболеваний пациентами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лет вкл.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15 - 17 лет вкл.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взрослые 18 лет и старше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лет вкл.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15 - 17 лет вкл.</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взрослые 18 лет и старше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Врачебные амбулатории и центры ПМСП, входящие в состав больничных организаций: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Врачебные амбулатории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Центры ПМСП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(строки 1.0 плюс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Врачебные амбулатории и центры ПМСП, входящие в состав амбулаторно-поликлинических организаций: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Врачебные амбулатории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Центры ПМСП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(стр.4.0 плюс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(стр.3.0 плюс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посещений врачами на дому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должностей врачей (без зубных)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физических лиц врачей на занятых должностях,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должностей среднего медперсонала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физических лиц среднего медперсонала на занятых должностях,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детьми до 14 лет включительно</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занятых</w:t>
            </w: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занятых</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 поводу заболеваний</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Врачебные амбулатории и центры ПМСП, входящие в состав больничных организаций:</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Врачебные амбулатории и центры ПМСП, входящие в состав амбулаторно-поликлинических организаций:</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7" w:id="757"/>
    <w:p>
      <w:pPr>
        <w:spacing w:after="0"/>
        <w:ind w:left="0"/>
        <w:jc w:val="both"/>
      </w:pPr>
      <w:r>
        <w:rPr>
          <w:rFonts w:ascii="Times New Roman"/>
          <w:b w:val="false"/>
          <w:i w:val="false"/>
          <w:color w:val="000000"/>
          <w:sz w:val="28"/>
        </w:rPr>
        <w:t>
      0911 Из общего числа сделано посещений сельскими жителями 1. Организации здравоохранения, оказывающие первичную медико-санитарную помощь</w:t>
      </w:r>
    </w:p>
    <w:bookmarkEnd w:id="7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организаций на конец года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Плановая мощность (число посещений в смену)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участков (терапевтические, педиатрические, врачи общей практики)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посещений врачей, включая профилактические (без посещений к стоматологам и зубным врачам)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лет вкл.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15 - 17 лет вкл.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взрослые 18 лет и старше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778" w:id="758"/>
    <w:p>
      <w:pPr>
        <w:spacing w:after="0"/>
        <w:ind w:left="0"/>
        <w:jc w:val="both"/>
      </w:pPr>
      <w:r>
        <w:rPr>
          <w:rFonts w:ascii="Times New Roman"/>
          <w:b w:val="false"/>
          <w:i w:val="false"/>
          <w:color w:val="000000"/>
          <w:sz w:val="28"/>
        </w:rPr>
        <w:t>
      Продолжение таблицы</w:t>
      </w:r>
    </w:p>
    <w:bookmarkEnd w:id="7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общего числа посещений сделано по поводу заболеваний пациентами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посещений врачами на дому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детьми до 14 лет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лет вкл.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15 - 17 лет вкл.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взрослые 18 лет и старше</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 поводу заболеваний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779" w:id="759"/>
    <w:p>
      <w:pPr>
        <w:spacing w:after="0"/>
        <w:ind w:left="0"/>
        <w:jc w:val="both"/>
      </w:pPr>
      <w:r>
        <w:rPr>
          <w:rFonts w:ascii="Times New Roman"/>
          <w:b w:val="false"/>
          <w:i w:val="false"/>
          <w:color w:val="000000"/>
          <w:sz w:val="28"/>
        </w:rPr>
        <w:t>
      0920 Самостоятельные амбулаторно-поликлинические организации (из таблицы 0900)</w:t>
      </w:r>
    </w:p>
    <w:bookmarkEnd w:id="7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Консультативно-диагностические центры и поликлиники, самостоятельные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Городские поликлиники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Центральные районные поликлиники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Районные поликлиники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Сельские поликлиники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поликлиники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Центры ПМСП, самостоятельные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Врачебные амбулатории, самостоятельные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0" w:id="760"/>
    <w:p>
      <w:pPr>
        <w:spacing w:after="0"/>
        <w:ind w:left="0"/>
        <w:jc w:val="both"/>
      </w:pPr>
      <w:r>
        <w:rPr>
          <w:rFonts w:ascii="Times New Roman"/>
          <w:b w:val="false"/>
          <w:i w:val="false"/>
          <w:color w:val="000000"/>
          <w:sz w:val="28"/>
        </w:rPr>
        <w:t>
      0930 Амбулаторно-поликлинические организации, входящие в состав организации здравоохранения, оказывающих стационарную и амбулаторно-поликлиническую помощь</w:t>
      </w:r>
    </w:p>
    <w:bookmarkEnd w:id="760"/>
    <w:bookmarkStart w:name="z781" w:id="761"/>
    <w:p>
      <w:pPr>
        <w:spacing w:after="0"/>
        <w:ind w:left="0"/>
        <w:jc w:val="both"/>
      </w:pPr>
      <w:r>
        <w:rPr>
          <w:rFonts w:ascii="Times New Roman"/>
          <w:b w:val="false"/>
          <w:i w:val="false"/>
          <w:color w:val="000000"/>
          <w:sz w:val="28"/>
        </w:rPr>
        <w:t>
      А. Консультативно-диагностические и поликлинические отделения, входящие в состав: (из таблицы 0100)</w:t>
      </w:r>
    </w:p>
    <w:bookmarkEnd w:id="7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больницы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городской больницы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центральной районной больницы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районной больницы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сельской и сельской участковой больницы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(стр.1.0 плюс 2.0 плюс 3.0 плюс 4.0 плюс 5.0)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2" w:id="762"/>
    <w:p>
      <w:pPr>
        <w:spacing w:after="0"/>
        <w:ind w:left="0"/>
        <w:jc w:val="both"/>
      </w:pPr>
      <w:r>
        <w:rPr>
          <w:rFonts w:ascii="Times New Roman"/>
          <w:b w:val="false"/>
          <w:i w:val="false"/>
          <w:color w:val="000000"/>
          <w:sz w:val="28"/>
        </w:rPr>
        <w:t>
      Б. Врачебные амбулатории и центры ПМСП, входящие в состав больничных организации (из таблицы 0100)</w:t>
      </w:r>
    </w:p>
    <w:bookmarkEnd w:id="7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городской больницы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центральной районной больницы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районной больницы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(стр.7.0 плюс 8.0 плюс 9.0)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3" w:id="763"/>
    <w:p>
      <w:pPr>
        <w:spacing w:after="0"/>
        <w:ind w:left="0"/>
        <w:jc w:val="both"/>
      </w:pPr>
      <w:r>
        <w:rPr>
          <w:rFonts w:ascii="Times New Roman"/>
          <w:b w:val="false"/>
          <w:i w:val="false"/>
          <w:color w:val="000000"/>
          <w:sz w:val="28"/>
        </w:rPr>
        <w:t>
      В. Врачебные амбулатории и центры ПМСП, входящие в состав амбулаторно- поликлинических организации (таблица 910, раздел Б)</w:t>
      </w:r>
    </w:p>
    <w:bookmarkEnd w:id="7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Врачебные амбулатории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Центры ПМСП</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(стр.11.0 плюс12.0)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(стр.6.0 плюс10.0 плюс13.0)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4" w:id="764"/>
    <w:p>
      <w:pPr>
        <w:spacing w:after="0"/>
        <w:ind w:left="0"/>
        <w:jc w:val="both"/>
      </w:pPr>
      <w:r>
        <w:rPr>
          <w:rFonts w:ascii="Times New Roman"/>
          <w:b w:val="false"/>
          <w:i w:val="false"/>
          <w:color w:val="000000"/>
          <w:sz w:val="28"/>
        </w:rPr>
        <w:t>
      Организации здравоохранения, оказывающие первичную медико-санитарную помощь</w:t>
      </w:r>
    </w:p>
    <w:bookmarkEnd w:id="7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должностей врачей (без зубных)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участковые терапевты, педиатры, врачи общей практики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физических лиц врачей на занятых должностях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должностей среднего медперсонала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число должностей медицинских сестер общей практики</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физических лиц среднего медперсонала на занятых должностях</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число физических лиц медицинских сестер общей практики на занятых должностях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занятых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занятых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организации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участковые терапевты, педиатры, врачи общей практики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занятых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занятых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bookmarkStart w:name="z785" w:id="765"/>
    <w:p>
      <w:pPr>
        <w:spacing w:after="0"/>
        <w:ind w:left="0"/>
        <w:jc w:val="both"/>
      </w:pPr>
      <w:r>
        <w:rPr>
          <w:rFonts w:ascii="Times New Roman"/>
          <w:b w:val="false"/>
          <w:i w:val="false"/>
          <w:color w:val="000000"/>
          <w:sz w:val="28"/>
        </w:rPr>
        <w:t>
      0920 Самостоятельные амбулаторно-поликлинические организации (из таблицы 0900)</w:t>
      </w:r>
    </w:p>
    <w:bookmarkEnd w:id="7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Консультативно-диагностические центры и поликлиники, самостоятельные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Городские поликлиники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Центральные районные поликлиники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Районные поликлиники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Сельские поликлиники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поликлиники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Центры ПМСП, самостоятельные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Врачебные амбулатории, самостоятельные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6" w:id="766"/>
    <w:p>
      <w:pPr>
        <w:spacing w:after="0"/>
        <w:ind w:left="0"/>
        <w:jc w:val="both"/>
      </w:pPr>
      <w:r>
        <w:rPr>
          <w:rFonts w:ascii="Times New Roman"/>
          <w:b w:val="false"/>
          <w:i w:val="false"/>
          <w:color w:val="000000"/>
          <w:sz w:val="28"/>
        </w:rPr>
        <w:t>
      0930 Амбулаторно-поликлинические организации, входящие в состав организаций здравоохранения, оказывающих стационарную и амбулаторно-поликлиническую помощь</w:t>
      </w:r>
    </w:p>
    <w:bookmarkEnd w:id="7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Консультативно-диагностические и поликлинические отделения, входящие в состав: (из таблицы 0100)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больницы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городской больницы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центральной районной больницы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районной больницы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сельской и сельской участковой больницы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(стр.1.0 плюс 2.0 плюс 3.0 плюс 4.0 плюс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Врачебные амбулатории и центры ПМСП, входящие в состав больничных организаций</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городской больницы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центральной районной больницы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районной больницы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(стр.7.0 плюс 8.0 плюс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Врачебные амбулатории и центры ПМСП, входящие в состав амбулаторно-поликлинических организаций</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Врачебные амбулатории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Центры ПМСП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(стр.11.0 плюс12.0)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(стр.6.0 плюс10.0 плюс13.0)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7" w:id="767"/>
    <w:p>
      <w:pPr>
        <w:spacing w:after="0"/>
        <w:ind w:left="0"/>
        <w:jc w:val="both"/>
      </w:pPr>
      <w:r>
        <w:rPr>
          <w:rFonts w:ascii="Times New Roman"/>
          <w:b w:val="false"/>
          <w:i w:val="false"/>
          <w:color w:val="000000"/>
          <w:sz w:val="28"/>
        </w:rPr>
        <w:t>
      1500 Общее число врачебных посещений, включая профилактические и посещения к зубным врачам</w:t>
      </w:r>
    </w:p>
    <w:bookmarkEnd w:id="7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число посещений у врача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амбулаторно-поликлиническом приеме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дому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сельской местности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8" w:id="768"/>
    <w:p>
      <w:pPr>
        <w:spacing w:after="0"/>
        <w:ind w:left="0"/>
        <w:jc w:val="both"/>
      </w:pPr>
      <w:r>
        <w:rPr>
          <w:rFonts w:ascii="Times New Roman"/>
          <w:b w:val="false"/>
          <w:i w:val="false"/>
          <w:color w:val="000000"/>
          <w:sz w:val="28"/>
        </w:rPr>
        <w:t>
      1600 Фельдшерская помощь</w:t>
      </w:r>
    </w:p>
    <w:bookmarkEnd w:id="7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769"/>
          <w:p>
            <w:pPr>
              <w:spacing w:after="20"/>
              <w:ind w:left="20"/>
              <w:jc w:val="both"/>
            </w:pPr>
            <w:r>
              <w:rPr>
                <w:rFonts w:ascii="Times New Roman"/>
                <w:b w:val="false"/>
                <w:i w:val="false"/>
                <w:color w:val="000000"/>
                <w:sz w:val="20"/>
              </w:rPr>
              <w:t>
Фельдшерско-акушерский пункт</w:t>
            </w:r>
          </w:p>
          <w:bookmarkEnd w:id="769"/>
          <w:p>
            <w:pPr>
              <w:spacing w:after="20"/>
              <w:ind w:left="20"/>
              <w:jc w:val="both"/>
            </w:pPr>
            <w:r>
              <w:rPr>
                <w:rFonts w:ascii="Times New Roman"/>
                <w:b w:val="false"/>
                <w:i w:val="false"/>
                <w:color w:val="000000"/>
                <w:sz w:val="20"/>
              </w:rPr>
              <w:t>
(далее – ФАП)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770"/>
          <w:p>
            <w:pPr>
              <w:spacing w:after="20"/>
              <w:ind w:left="20"/>
              <w:jc w:val="both"/>
            </w:pPr>
            <w:r>
              <w:rPr>
                <w:rFonts w:ascii="Times New Roman"/>
                <w:b w:val="false"/>
                <w:i w:val="false"/>
                <w:color w:val="000000"/>
                <w:sz w:val="20"/>
              </w:rPr>
              <w:t>
Фельдшерский пункт</w:t>
            </w:r>
          </w:p>
          <w:bookmarkEnd w:id="770"/>
          <w:p>
            <w:pPr>
              <w:spacing w:after="20"/>
              <w:ind w:left="20"/>
              <w:jc w:val="both"/>
            </w:pPr>
            <w:r>
              <w:rPr>
                <w:rFonts w:ascii="Times New Roman"/>
                <w:b w:val="false"/>
                <w:i w:val="false"/>
                <w:color w:val="000000"/>
                <w:sz w:val="20"/>
              </w:rPr>
              <w:t>
(далее – ФП)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771"/>
          <w:p>
            <w:pPr>
              <w:spacing w:after="20"/>
              <w:ind w:left="20"/>
              <w:jc w:val="both"/>
            </w:pPr>
            <w:r>
              <w:rPr>
                <w:rFonts w:ascii="Times New Roman"/>
                <w:b w:val="false"/>
                <w:i w:val="false"/>
                <w:color w:val="000000"/>
                <w:sz w:val="20"/>
              </w:rPr>
              <w:t>
Медицинский пункт</w:t>
            </w:r>
          </w:p>
          <w:bookmarkEnd w:id="771"/>
          <w:p>
            <w:pPr>
              <w:spacing w:after="20"/>
              <w:ind w:left="20"/>
              <w:jc w:val="both"/>
            </w:pPr>
            <w:r>
              <w:rPr>
                <w:rFonts w:ascii="Times New Roman"/>
                <w:b w:val="false"/>
                <w:i w:val="false"/>
                <w:color w:val="000000"/>
                <w:sz w:val="20"/>
              </w:rPr>
              <w:t>
(далее –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(без содержания отдельного помещения)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посещений (включая на дому)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2" w:id="772"/>
    <w:p>
      <w:pPr>
        <w:spacing w:after="0"/>
        <w:ind w:left="0"/>
        <w:jc w:val="both"/>
      </w:pPr>
      <w:r>
        <w:rPr>
          <w:rFonts w:ascii="Times New Roman"/>
          <w:b w:val="false"/>
          <w:i w:val="false"/>
          <w:color w:val="000000"/>
          <w:sz w:val="28"/>
        </w:rPr>
        <w:t>
      1800 Стоматологическое обслуживание</w:t>
      </w:r>
    </w:p>
    <w:bookmarkEnd w:id="7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посещений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Стоматологические поликлиники (для взрослых)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стоматологические поликлиники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Стоматологические поликлиники высших учебных заведений и научно-исследовательских институтов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здравоохранения, имеющие стоматологические отделения (кабинеты)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Самостоятельные стоматологические кабинеты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общего числа посещений сделано сельскими жителями (из строки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773"/>
          <w:p>
            <w:pPr>
              <w:spacing w:after="20"/>
              <w:ind w:left="20"/>
              <w:jc w:val="both"/>
            </w:pPr>
            <w:r>
              <w:rPr>
                <w:rFonts w:ascii="Times New Roman"/>
                <w:b w:val="false"/>
                <w:i w:val="false"/>
                <w:color w:val="000000"/>
                <w:sz w:val="20"/>
              </w:rPr>
              <w:t>
Зубопротезирование</w:t>
            </w:r>
          </w:p>
          <w:bookmarkEnd w:id="773"/>
          <w:p>
            <w:pPr>
              <w:spacing w:after="20"/>
              <w:ind w:left="20"/>
              <w:jc w:val="both"/>
            </w:pPr>
            <w:r>
              <w:rPr>
                <w:rFonts w:ascii="Times New Roman"/>
                <w:b w:val="false"/>
                <w:i w:val="false"/>
                <w:color w:val="000000"/>
                <w:sz w:val="20"/>
              </w:rPr>
              <w:t>
Хозрасчетные (бюджетные) зубопротезные отделения и отделения (кабинеты) в составе организаций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лиц, получивших зубные протезы,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сельские жители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794" w:id="774"/>
    <w:p>
      <w:pPr>
        <w:spacing w:after="0"/>
        <w:ind w:left="0"/>
        <w:jc w:val="both"/>
      </w:pPr>
      <w:r>
        <w:rPr>
          <w:rFonts w:ascii="Times New Roman"/>
          <w:b w:val="false"/>
          <w:i w:val="false"/>
          <w:color w:val="000000"/>
          <w:sz w:val="28"/>
        </w:rPr>
        <w:t>
      1900 Прочие организации здравоохранения</w:t>
      </w:r>
    </w:p>
    <w:bookmarkEnd w:id="7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организаций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Центры формирования здорового образа жизни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Центры (бюро) судебной медицины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Патологоанатомические бюро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Областное (городское) бюро медицинской статистики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центр электронного здравоохранения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Филиалы Республиканского центра электронного здравоохранения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5" w:id="775"/>
    <w:p>
      <w:pPr>
        <w:spacing w:after="0"/>
        <w:ind w:left="0"/>
        <w:jc w:val="both"/>
      </w:pPr>
      <w:r>
        <w:rPr>
          <w:rFonts w:ascii="Times New Roman"/>
          <w:b w:val="false"/>
          <w:i w:val="false"/>
          <w:color w:val="000000"/>
          <w:sz w:val="28"/>
        </w:rPr>
        <w:t>
      2401 Дом ребенка</w:t>
      </w:r>
    </w:p>
    <w:bookmarkEnd w:id="7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организаций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детей на конец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девочек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общего числа детей в возрасте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детей поступивших в течение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числа поступивших, сироты и оставшиеся без попечения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 и старше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6" w:id="776"/>
    <w:p>
      <w:pPr>
        <w:spacing w:after="0"/>
        <w:ind w:left="0"/>
        <w:jc w:val="both"/>
      </w:pPr>
      <w:r>
        <w:rPr>
          <w:rFonts w:ascii="Times New Roman"/>
          <w:b w:val="false"/>
          <w:i w:val="false"/>
          <w:color w:val="000000"/>
          <w:sz w:val="28"/>
        </w:rPr>
        <w:t>
      2700 Органы и организации государственной санитарно - эпидемиологической службы</w:t>
      </w:r>
    </w:p>
    <w:bookmarkEnd w:id="7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(тип)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организаций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Департаменты санитарно-эпидемиологического контроля Комитета санитарно-эпидемиологического контроля МЗ РК по гг. Астана, Алматы, г. Шымкента.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Областные департаменты санитарно-эпидемиологического контроля Комитета санитарно-эпидемиологического контроля МЗ 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Городские управления санитарно-эпидемиологического контроля Департамента санитарно-эпидемиологического контроля МЗ 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Районные управления санитарно- эпидемиологического контроля Департамента санитарно-эпидемиологического контроля Комитета санитарно-эпидемиологического контроля МЗ 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санитарно-эпидемиологического контроля на транспорте Комитета санитарно-эпидемиологического контроля МЗ 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Отделенческие Управления санитарно-эпидемиологического контроля Департамента санитарно-эпидемиологического контроля на транспорте Комитета санитарно-эпидемиологического контроля МЗ 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Центры санитарно-эпидемиологической экспертизы по гг. Астана и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Областные центры санитарно-эпидемиологической экспертизы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Городские центры санитарно-эпидемиологической экспертизы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Районные центры санитарно-эпидемиологической экспертизы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"Научно-практический центр санитарно-эпидемиологической экспертизы и мониторинга"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Противочумные 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"Казахский научный центр дерматологии и инфекционных заболеваний"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7" w:id="777"/>
    <w:p>
      <w:pPr>
        <w:spacing w:after="0"/>
        <w:ind w:left="0"/>
        <w:jc w:val="both"/>
      </w:pPr>
      <w:r>
        <w:rPr>
          <w:rFonts w:ascii="Times New Roman"/>
          <w:b w:val="false"/>
          <w:i w:val="false"/>
          <w:color w:val="000000"/>
          <w:sz w:val="28"/>
        </w:rPr>
        <w:t>
      2900 Штатные и занятые должности санитарно-эпидемиологической службы</w:t>
      </w:r>
    </w:p>
    <w:bookmarkEnd w:id="7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государственного санитарно-эпидемиологического надзора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Центры санитарно- эпидемиологической экспертизы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"Научно-практический центр санитарно- эпидемиологической экспертизы и мониторинга"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Противочумные станции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Дезостанции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Всего должностных единиц штатные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778"/>
          <w:p>
            <w:pPr>
              <w:spacing w:after="20"/>
              <w:ind w:left="20"/>
              <w:jc w:val="both"/>
            </w:pPr>
            <w:r>
              <w:rPr>
                <w:rFonts w:ascii="Times New Roman"/>
                <w:b w:val="false"/>
                <w:i w:val="false"/>
                <w:color w:val="000000"/>
                <w:sz w:val="20"/>
              </w:rPr>
              <w:t>
Б. Руководители</w:t>
            </w:r>
          </w:p>
          <w:bookmarkEnd w:id="778"/>
          <w:p>
            <w:pPr>
              <w:spacing w:after="20"/>
              <w:ind w:left="20"/>
              <w:jc w:val="both"/>
            </w:pPr>
            <w:r>
              <w:rPr>
                <w:rFonts w:ascii="Times New Roman"/>
                <w:b w:val="false"/>
                <w:i w:val="false"/>
                <w:color w:val="000000"/>
                <w:sz w:val="20"/>
              </w:rPr>
              <w:t>
штатные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779"/>
          <w:p>
            <w:pPr>
              <w:spacing w:after="20"/>
              <w:ind w:left="20"/>
              <w:jc w:val="both"/>
            </w:pPr>
            <w:r>
              <w:rPr>
                <w:rFonts w:ascii="Times New Roman"/>
                <w:b w:val="false"/>
                <w:i w:val="false"/>
                <w:color w:val="000000"/>
                <w:sz w:val="20"/>
              </w:rPr>
              <w:t>
В. Главные специалисты с высшим медицинским образованием</w:t>
            </w:r>
          </w:p>
          <w:bookmarkEnd w:id="779"/>
          <w:p>
            <w:pPr>
              <w:spacing w:after="20"/>
              <w:ind w:left="20"/>
              <w:jc w:val="both"/>
            </w:pPr>
            <w:r>
              <w:rPr>
                <w:rFonts w:ascii="Times New Roman"/>
                <w:b w:val="false"/>
                <w:i w:val="false"/>
                <w:color w:val="000000"/>
                <w:sz w:val="20"/>
              </w:rPr>
              <w:t>
штатные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780"/>
          <w:p>
            <w:pPr>
              <w:spacing w:after="20"/>
              <w:ind w:left="20"/>
              <w:jc w:val="both"/>
            </w:pPr>
            <w:r>
              <w:rPr>
                <w:rFonts w:ascii="Times New Roman"/>
                <w:b w:val="false"/>
                <w:i w:val="false"/>
                <w:color w:val="000000"/>
                <w:sz w:val="20"/>
              </w:rPr>
              <w:t>
Г. Ведущие специалисты с высшим медицинским образованием</w:t>
            </w:r>
          </w:p>
          <w:bookmarkEnd w:id="780"/>
          <w:p>
            <w:pPr>
              <w:spacing w:after="20"/>
              <w:ind w:left="20"/>
              <w:jc w:val="both"/>
            </w:pPr>
            <w:r>
              <w:rPr>
                <w:rFonts w:ascii="Times New Roman"/>
                <w:b w:val="false"/>
                <w:i w:val="false"/>
                <w:color w:val="000000"/>
                <w:sz w:val="20"/>
              </w:rPr>
              <w:t>
штатные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781"/>
          <w:p>
            <w:pPr>
              <w:spacing w:after="20"/>
              <w:ind w:left="20"/>
              <w:jc w:val="both"/>
            </w:pPr>
            <w:r>
              <w:rPr>
                <w:rFonts w:ascii="Times New Roman"/>
                <w:b w:val="false"/>
                <w:i w:val="false"/>
                <w:color w:val="000000"/>
                <w:sz w:val="20"/>
              </w:rPr>
              <w:t>
Д. Специалисты с высшим немедицинским образованием</w:t>
            </w:r>
          </w:p>
          <w:bookmarkEnd w:id="781"/>
          <w:p>
            <w:pPr>
              <w:spacing w:after="20"/>
              <w:ind w:left="20"/>
              <w:jc w:val="both"/>
            </w:pPr>
            <w:r>
              <w:rPr>
                <w:rFonts w:ascii="Times New Roman"/>
                <w:b w:val="false"/>
                <w:i w:val="false"/>
                <w:color w:val="000000"/>
                <w:sz w:val="20"/>
              </w:rPr>
              <w:t>
штатные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782"/>
          <w:p>
            <w:pPr>
              <w:spacing w:after="20"/>
              <w:ind w:left="20"/>
              <w:jc w:val="both"/>
            </w:pPr>
            <w:r>
              <w:rPr>
                <w:rFonts w:ascii="Times New Roman"/>
                <w:b w:val="false"/>
                <w:i w:val="false"/>
                <w:color w:val="000000"/>
                <w:sz w:val="20"/>
              </w:rPr>
              <w:t>
Е. Специалисты со средним медицинским образованием</w:t>
            </w:r>
          </w:p>
          <w:bookmarkEnd w:id="782"/>
          <w:p>
            <w:pPr>
              <w:spacing w:after="20"/>
              <w:ind w:left="20"/>
              <w:jc w:val="both"/>
            </w:pPr>
            <w:r>
              <w:rPr>
                <w:rFonts w:ascii="Times New Roman"/>
                <w:b w:val="false"/>
                <w:i w:val="false"/>
                <w:color w:val="000000"/>
                <w:sz w:val="20"/>
              </w:rPr>
              <w:t>
штатные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783"/>
          <w:p>
            <w:pPr>
              <w:spacing w:after="20"/>
              <w:ind w:left="20"/>
              <w:jc w:val="both"/>
            </w:pPr>
            <w:r>
              <w:rPr>
                <w:rFonts w:ascii="Times New Roman"/>
                <w:b w:val="false"/>
                <w:i w:val="false"/>
                <w:color w:val="000000"/>
                <w:sz w:val="20"/>
              </w:rPr>
              <w:t>
Ж. Специалисты со средним немедицинским образованием</w:t>
            </w:r>
          </w:p>
          <w:bookmarkEnd w:id="783"/>
          <w:p>
            <w:pPr>
              <w:spacing w:after="20"/>
              <w:ind w:left="20"/>
              <w:jc w:val="both"/>
            </w:pPr>
            <w:r>
              <w:rPr>
                <w:rFonts w:ascii="Times New Roman"/>
                <w:b w:val="false"/>
                <w:i w:val="false"/>
                <w:color w:val="000000"/>
                <w:sz w:val="20"/>
              </w:rPr>
              <w:t>
штатные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784"/>
          <w:p>
            <w:pPr>
              <w:spacing w:after="20"/>
              <w:ind w:left="20"/>
              <w:jc w:val="both"/>
            </w:pPr>
            <w:r>
              <w:rPr>
                <w:rFonts w:ascii="Times New Roman"/>
                <w:b w:val="false"/>
                <w:i w:val="false"/>
                <w:color w:val="000000"/>
                <w:sz w:val="20"/>
              </w:rPr>
              <w:t>
З. Прочий обслуживающий персонал</w:t>
            </w:r>
          </w:p>
          <w:bookmarkEnd w:id="784"/>
          <w:p>
            <w:pPr>
              <w:spacing w:after="20"/>
              <w:ind w:left="20"/>
              <w:jc w:val="both"/>
            </w:pPr>
            <w:r>
              <w:rPr>
                <w:rFonts w:ascii="Times New Roman"/>
                <w:b w:val="false"/>
                <w:i w:val="false"/>
                <w:color w:val="000000"/>
                <w:sz w:val="20"/>
              </w:rPr>
              <w:t>
штатные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785"/>
          <w:p>
            <w:pPr>
              <w:spacing w:after="20"/>
              <w:ind w:left="20"/>
              <w:jc w:val="both"/>
            </w:pPr>
            <w:r>
              <w:rPr>
                <w:rFonts w:ascii="Times New Roman"/>
                <w:b w:val="false"/>
                <w:i w:val="false"/>
                <w:color w:val="000000"/>
                <w:sz w:val="20"/>
              </w:rPr>
              <w:t>
МП (при наличии)</w:t>
            </w:r>
          </w:p>
          <w:bookmarkEnd w:id="785"/>
          <w:p>
            <w:pPr>
              <w:spacing w:after="20"/>
              <w:ind w:left="20"/>
              <w:jc w:val="both"/>
            </w:pPr>
            <w:r>
              <w:rPr>
                <w:rFonts w:ascii="Times New Roman"/>
                <w:b w:val="false"/>
                <w:i w:val="false"/>
                <w:color w:val="000000"/>
                <w:sz w:val="20"/>
              </w:rPr>
              <w:t>
Подпись директора Департамент государственного санитарно- эпидемиологического надзора и центра санитарно -эпидемиологической экспертизы</w:t>
            </w:r>
          </w:p>
        </w:tc>
      </w:tr>
    </w:tbl>
    <w:bookmarkStart w:name="z806" w:id="786"/>
    <w:p>
      <w:pPr>
        <w:spacing w:after="0"/>
        <w:ind w:left="0"/>
        <w:jc w:val="both"/>
      </w:pPr>
      <w:r>
        <w:rPr>
          <w:rFonts w:ascii="Times New Roman"/>
          <w:b w:val="false"/>
          <w:i w:val="false"/>
          <w:color w:val="000000"/>
          <w:sz w:val="28"/>
        </w:rPr>
        <w:t>
      3300 Штатные и занятые должности по типам организаций здравоохранения</w:t>
      </w:r>
    </w:p>
    <w:bookmarkEnd w:id="7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должностей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Должностей врачей (без зубных)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физических лиц, врачей основных работников на занятых должностях в целом по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занятых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здравоохранения, оказывающие стационарную помощь (кроме психиатрических и наркологических больниц)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Психиатрические, наркологические больницы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восстановительного лечения и медицинской реабилитации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оказывающие паллиативную помощь и сестринский уход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скорой медицинской помощи, самостоятельные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скорой медицинской помощи, входящие в состав других организаций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Центры крови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Отделения переливания и пункты заготовки крови, входящие в состав других организации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здравоохранения, оказывающие амбулаторно-поликлиническую помощь, самостоятельные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Врачебные амбулатории, входящие в состав организаций здравоохранения, оказывающих стационарную и амбулаторно-поликлиническую помощь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Стоматологические поликлиники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Санитарно-эпидемиологические организации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санитарно-эпидемиологические организации (противочумные, дезинфекционные станции)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Центры формирования здорового образа жизни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Патологоанатомические бюро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Бюро медицинской статистики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центр электронного здравоохранения и филиалы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ребенка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Фельдшерско-акушерские, фельдшерские и медицинские пункты, МР без содержания отдельно помещения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Отделения экстренной и планово-консультативной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Kpoмe того, число должностей в бюджетных организациях - на хозрасчете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санитарно-эпидемиологических организациях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прочих санитарно-эпидемиологических организациях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должностей (строки 23 + строки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7" w:id="787"/>
    <w:p>
      <w:pPr>
        <w:spacing w:after="0"/>
        <w:ind w:left="0"/>
        <w:jc w:val="both"/>
      </w:pPr>
      <w:r>
        <w:rPr>
          <w:rFonts w:ascii="Times New Roman"/>
          <w:b w:val="false"/>
          <w:i w:val="false"/>
          <w:color w:val="000000"/>
          <w:sz w:val="28"/>
        </w:rPr>
        <w:t>
      3300 Штатные и занятые должности по типам организаций здравоохранения</w:t>
      </w:r>
    </w:p>
    <w:bookmarkEnd w:id="7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Должностей специалистов с высшим немедицинским образованием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Должностей среднего медперсонала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физических лиц СМР основных работников на занятых должностях в целом по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Должностей фармацевтов (провизоров)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Должностей младшего медперсонала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Должностей прочего персонала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занятых</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занятых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8" w:id="788"/>
    <w:p>
      <w:pPr>
        <w:spacing w:after="0"/>
        <w:ind w:left="0"/>
        <w:jc w:val="both"/>
      </w:pPr>
      <w:r>
        <w:rPr>
          <w:rFonts w:ascii="Times New Roman"/>
          <w:b w:val="false"/>
          <w:i w:val="false"/>
          <w:color w:val="000000"/>
          <w:sz w:val="28"/>
        </w:rPr>
        <w:t>
      3402 Кроме того, число должностей, занятых в аппаратах органов управления, институтах, научных организациях и организациях по подготовке кадров</w:t>
      </w:r>
    </w:p>
    <w:bookmarkEnd w:id="7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аппарате Министерства здравоохранения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аппаратах управлений здравоохранением областей, гг. Астана, Алматы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аппарате АО "Национальный медицинский холдинг"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филлиалах Обязательного социального медицинского страхования,в территориальных комитетах Комитета медицинского и фармацевтического контроля.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высших учебных заведениях, институтах усовершенствования врачей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медицинских фармацевтических колледжах (училищах)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институтах, научных организациях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9" w:id="789"/>
    <w:p>
      <w:pPr>
        <w:spacing w:after="0"/>
        <w:ind w:left="0"/>
        <w:jc w:val="both"/>
      </w:pPr>
      <w:r>
        <w:rPr>
          <w:rFonts w:ascii="Times New Roman"/>
          <w:b w:val="false"/>
          <w:i w:val="false"/>
          <w:color w:val="000000"/>
          <w:sz w:val="28"/>
        </w:rPr>
        <w:t>
      3403</w:t>
      </w:r>
    </w:p>
    <w:bookmarkEnd w:id="7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должностей, занятых врачами во всех организациях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0" w:id="790"/>
    <w:p>
      <w:pPr>
        <w:spacing w:after="0"/>
        <w:ind w:left="0"/>
        <w:jc w:val="both"/>
      </w:pPr>
      <w:r>
        <w:rPr>
          <w:rFonts w:ascii="Times New Roman"/>
          <w:b w:val="false"/>
          <w:i w:val="false"/>
          <w:color w:val="000000"/>
          <w:sz w:val="28"/>
        </w:rPr>
        <w:t>
      3650 Плановая мощность амбулаторно-поликлинических организаций (самостоятельных и входящих), диспансерных отделений, женских консультаций, всего 1 __1__.</w:t>
      </w:r>
    </w:p>
    <w:bookmarkEnd w:id="790"/>
    <w:p>
      <w:pPr>
        <w:spacing w:after="0"/>
        <w:ind w:left="0"/>
        <w:jc w:val="both"/>
      </w:pPr>
      <w:bookmarkStart w:name="z811" w:id="791"/>
      <w:r>
        <w:rPr>
          <w:rFonts w:ascii="Times New Roman"/>
          <w:b w:val="false"/>
          <w:i w:val="false"/>
          <w:color w:val="000000"/>
          <w:sz w:val="28"/>
        </w:rPr>
        <w:t xml:space="preserve">
      Наименование ____________________________________________________________ </w:t>
      </w:r>
    </w:p>
    <w:bookmarkEnd w:id="791"/>
    <w:p>
      <w:pPr>
        <w:spacing w:after="0"/>
        <w:ind w:left="0"/>
        <w:jc w:val="both"/>
      </w:pPr>
      <w:r>
        <w:rPr>
          <w:rFonts w:ascii="Times New Roman"/>
          <w:b w:val="false"/>
          <w:i w:val="false"/>
          <w:color w:val="000000"/>
          <w:sz w:val="28"/>
        </w:rPr>
        <w:t xml:space="preserve">       Адрес ____________________________________________________________________ </w:t>
      </w:r>
    </w:p>
    <w:p>
      <w:pPr>
        <w:spacing w:after="0"/>
        <w:ind w:left="0"/>
        <w:jc w:val="both"/>
      </w:pPr>
      <w:r>
        <w:rPr>
          <w:rFonts w:ascii="Times New Roman"/>
          <w:b w:val="false"/>
          <w:i w:val="false"/>
          <w:color w:val="000000"/>
          <w:sz w:val="28"/>
        </w:rPr>
        <w:t xml:space="preserve">       Телефон ________________ Адрес электронной почты ________________________ </w:t>
      </w:r>
    </w:p>
    <w:p>
      <w:pPr>
        <w:spacing w:after="0"/>
        <w:ind w:left="0"/>
        <w:jc w:val="both"/>
      </w:pPr>
      <w:r>
        <w:rPr>
          <w:rFonts w:ascii="Times New Roman"/>
          <w:b w:val="false"/>
          <w:i w:val="false"/>
          <w:color w:val="000000"/>
          <w:sz w:val="28"/>
        </w:rPr>
        <w:t xml:space="preserve">       Исполнитель (Фамилия имя отчество</w:t>
      </w:r>
    </w:p>
    <w:p>
      <w:pPr>
        <w:spacing w:after="0"/>
        <w:ind w:left="0"/>
        <w:jc w:val="both"/>
      </w:pPr>
      <w:r>
        <w:rPr>
          <w:rFonts w:ascii="Times New Roman"/>
          <w:b w:val="false"/>
          <w:i w:val="false"/>
          <w:color w:val="000000"/>
          <w:sz w:val="28"/>
        </w:rPr>
        <w:t xml:space="preserve">       (при его наличии) ___________________________________,</w:t>
      </w:r>
    </w:p>
    <w:p>
      <w:pPr>
        <w:spacing w:after="0"/>
        <w:ind w:left="0"/>
        <w:jc w:val="both"/>
      </w:pPr>
      <w:r>
        <w:rPr>
          <w:rFonts w:ascii="Times New Roman"/>
          <w:b w:val="false"/>
          <w:i w:val="false"/>
          <w:color w:val="000000"/>
          <w:sz w:val="28"/>
        </w:rPr>
        <w:t xml:space="preserve">       подпись ___________ телефон ______</w:t>
      </w:r>
    </w:p>
    <w:p>
      <w:pPr>
        <w:spacing w:after="0"/>
        <w:ind w:left="0"/>
        <w:jc w:val="both"/>
      </w:pPr>
      <w:r>
        <w:rPr>
          <w:rFonts w:ascii="Times New Roman"/>
          <w:b w:val="false"/>
          <w:i w:val="false"/>
          <w:color w:val="000000"/>
          <w:sz w:val="28"/>
        </w:rPr>
        <w:t xml:space="preserve">       Руководитель или лицо, исполняющего его обязанности (Фамилия имя отчество)</w:t>
      </w:r>
    </w:p>
    <w:p>
      <w:pPr>
        <w:spacing w:after="0"/>
        <w:ind w:left="0"/>
        <w:jc w:val="both"/>
      </w:pPr>
      <w:r>
        <w:rPr>
          <w:rFonts w:ascii="Times New Roman"/>
          <w:b w:val="false"/>
          <w:i w:val="false"/>
          <w:color w:val="000000"/>
          <w:sz w:val="28"/>
        </w:rPr>
        <w:t xml:space="preserve">       (при его наличии) _________________________________</w:t>
      </w:r>
    </w:p>
    <w:p>
      <w:pPr>
        <w:spacing w:after="0"/>
        <w:ind w:left="0"/>
        <w:jc w:val="both"/>
      </w:pPr>
      <w:r>
        <w:rPr>
          <w:rFonts w:ascii="Times New Roman"/>
          <w:b w:val="false"/>
          <w:i w:val="false"/>
          <w:color w:val="000000"/>
          <w:sz w:val="28"/>
        </w:rPr>
        <w:t xml:space="preserve">       подпись ____________________</w:t>
      </w:r>
    </w:p>
    <w:p>
      <w:pPr>
        <w:spacing w:after="0"/>
        <w:ind w:left="0"/>
        <w:jc w:val="both"/>
      </w:pPr>
      <w:r>
        <w:rPr>
          <w:rFonts w:ascii="Times New Roman"/>
          <w:b w:val="false"/>
          <w:i w:val="false"/>
          <w:color w:val="000000"/>
          <w:sz w:val="28"/>
        </w:rPr>
        <w:t xml:space="preserve">       Место для печати _____________________</w:t>
      </w:r>
    </w:p>
    <w:p>
      <w:pPr>
        <w:spacing w:after="0"/>
        <w:ind w:left="0"/>
        <w:jc w:val="both"/>
      </w:pPr>
      <w:r>
        <w:rPr>
          <w:rFonts w:ascii="Times New Roman"/>
          <w:b w:val="false"/>
          <w:i w:val="false"/>
          <w:color w:val="000000"/>
          <w:sz w:val="28"/>
        </w:rPr>
        <w:t xml:space="preserve">       Дата заполнения "___" ________________ 20___ г.</w:t>
      </w:r>
    </w:p>
    <w:bookmarkStart w:name="z812" w:id="792"/>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w:t>
      </w:r>
    </w:p>
    <w:bookmarkEnd w:id="792"/>
    <w:bookmarkStart w:name="z813" w:id="793"/>
    <w:p>
      <w:pPr>
        <w:spacing w:after="0"/>
        <w:ind w:left="0"/>
        <w:jc w:val="both"/>
      </w:pPr>
      <w:r>
        <w:rPr>
          <w:rFonts w:ascii="Times New Roman"/>
          <w:b w:val="false"/>
          <w:i w:val="false"/>
          <w:color w:val="000000"/>
          <w:sz w:val="28"/>
        </w:rPr>
        <w:t>
      "О сети и деятельности организаций здравоохранения"</w:t>
      </w:r>
    </w:p>
    <w:bookmarkEnd w:id="793"/>
    <w:bookmarkStart w:name="z814" w:id="794"/>
    <w:p>
      <w:pPr>
        <w:spacing w:after="0"/>
        <w:ind w:left="0"/>
        <w:jc w:val="both"/>
      </w:pPr>
      <w:r>
        <w:rPr>
          <w:rFonts w:ascii="Times New Roman"/>
          <w:b w:val="false"/>
          <w:i w:val="false"/>
          <w:color w:val="000000"/>
          <w:sz w:val="28"/>
        </w:rPr>
        <w:t>
      (индекс: 26-Сеть), периодичность: годовая)</w:t>
      </w:r>
    </w:p>
    <w:bookmarkEnd w:id="794"/>
    <w:bookmarkStart w:name="z815" w:id="795"/>
    <w:p>
      <w:pPr>
        <w:spacing w:after="0"/>
        <w:ind w:left="0"/>
        <w:jc w:val="both"/>
      </w:pPr>
      <w:r>
        <w:rPr>
          <w:rFonts w:ascii="Times New Roman"/>
          <w:b w:val="false"/>
          <w:i w:val="false"/>
          <w:color w:val="000000"/>
          <w:sz w:val="28"/>
        </w:rPr>
        <w:t>
      1. Настоящее пояснение по заполнению формы, административных данных определяет единые требования по заполнению формы, административных данных "О сети и деятельности организаций здравоохранения".</w:t>
      </w:r>
    </w:p>
    <w:bookmarkEnd w:id="795"/>
    <w:bookmarkStart w:name="z816" w:id="796"/>
    <w:p>
      <w:pPr>
        <w:spacing w:after="0"/>
        <w:ind w:left="0"/>
        <w:jc w:val="both"/>
      </w:pPr>
      <w:r>
        <w:rPr>
          <w:rFonts w:ascii="Times New Roman"/>
          <w:b w:val="false"/>
          <w:i w:val="false"/>
          <w:color w:val="000000"/>
          <w:sz w:val="28"/>
        </w:rPr>
        <w:t>
      2. В следующих таблицах отражены:</w:t>
      </w:r>
    </w:p>
    <w:bookmarkEnd w:id="796"/>
    <w:bookmarkStart w:name="z817" w:id="797"/>
    <w:p>
      <w:pPr>
        <w:spacing w:after="0"/>
        <w:ind w:left="0"/>
        <w:jc w:val="both"/>
      </w:pPr>
      <w:r>
        <w:rPr>
          <w:rFonts w:ascii="Times New Roman"/>
          <w:b w:val="false"/>
          <w:i w:val="false"/>
          <w:color w:val="000000"/>
          <w:sz w:val="28"/>
        </w:rPr>
        <w:t>
      1) графы 2-7 заполняются по данным граф 1-4,8,9 строки 117 таблицы 3100 раздела III формы 19;</w:t>
      </w:r>
    </w:p>
    <w:bookmarkEnd w:id="797"/>
    <w:bookmarkStart w:name="z818" w:id="798"/>
    <w:p>
      <w:pPr>
        <w:spacing w:after="0"/>
        <w:ind w:left="0"/>
        <w:jc w:val="both"/>
      </w:pPr>
      <w:r>
        <w:rPr>
          <w:rFonts w:ascii="Times New Roman"/>
          <w:b w:val="false"/>
          <w:i w:val="false"/>
          <w:color w:val="000000"/>
          <w:sz w:val="28"/>
        </w:rPr>
        <w:t>
      2) графы 8-10 заполняются по данным графы 1 и 5 строки 1 и 2 таблицы 2100 и таблицы 2101 раздела II по форме 19;</w:t>
      </w:r>
    </w:p>
    <w:bookmarkEnd w:id="798"/>
    <w:bookmarkStart w:name="z819" w:id="799"/>
    <w:p>
      <w:pPr>
        <w:spacing w:after="0"/>
        <w:ind w:left="0"/>
        <w:jc w:val="both"/>
      </w:pPr>
      <w:r>
        <w:rPr>
          <w:rFonts w:ascii="Times New Roman"/>
          <w:b w:val="false"/>
          <w:i w:val="false"/>
          <w:color w:val="000000"/>
          <w:sz w:val="28"/>
        </w:rPr>
        <w:t>
      3) в графы 8-10 не включаются посещения к стоматологам и зубным врачам, эти посещения включаются в таблицу 1800 "Стоматологическое обслуживание";</w:t>
      </w:r>
    </w:p>
    <w:bookmarkEnd w:id="799"/>
    <w:bookmarkStart w:name="z820" w:id="800"/>
    <w:p>
      <w:pPr>
        <w:spacing w:after="0"/>
        <w:ind w:left="0"/>
        <w:jc w:val="both"/>
      </w:pPr>
      <w:r>
        <w:rPr>
          <w:rFonts w:ascii="Times New Roman"/>
          <w:b w:val="false"/>
          <w:i w:val="false"/>
          <w:color w:val="000000"/>
          <w:sz w:val="28"/>
        </w:rPr>
        <w:t>
      4) в графах 11-14 и 17-20 – "Число должностей" указываются сведения о штатных и занятых должностях врачей и среднего медперсонала по всей организации;</w:t>
      </w:r>
    </w:p>
    <w:bookmarkEnd w:id="800"/>
    <w:bookmarkStart w:name="z821" w:id="801"/>
    <w:p>
      <w:pPr>
        <w:spacing w:after="0"/>
        <w:ind w:left="0"/>
        <w:jc w:val="both"/>
      </w:pPr>
      <w:r>
        <w:rPr>
          <w:rFonts w:ascii="Times New Roman"/>
          <w:b w:val="false"/>
          <w:i w:val="false"/>
          <w:color w:val="000000"/>
          <w:sz w:val="28"/>
        </w:rPr>
        <w:t>
      5) в графах 21-22 указываются физические лица среднего медицинского персонала (далее -СМР) на занятых должностях. Не включаются сведения о должностях медицинского персонала:</w:t>
      </w:r>
    </w:p>
    <w:bookmarkEnd w:id="801"/>
    <w:bookmarkStart w:name="z822" w:id="802"/>
    <w:p>
      <w:pPr>
        <w:spacing w:after="0"/>
        <w:ind w:left="0"/>
        <w:jc w:val="both"/>
      </w:pPr>
      <w:r>
        <w:rPr>
          <w:rFonts w:ascii="Times New Roman"/>
          <w:b w:val="false"/>
          <w:i w:val="false"/>
          <w:color w:val="000000"/>
          <w:sz w:val="28"/>
        </w:rPr>
        <w:t>
      6) врачебных амбулаторий, центров первичная медико-санитарная помощь (далее - ПМСП), фельдшерско-акушерский пункт (далее - ФАП), фельдшерский пункт (далее - ФП), медицинский пункт (далее –МП) и медицинский работник (далее - МР) (без отдельного помещения), входящих в состав больничных организаций, сведения о которых показываются в соответствующих таблицах формы № 26;</w:t>
      </w:r>
    </w:p>
    <w:bookmarkEnd w:id="802"/>
    <w:bookmarkStart w:name="z823" w:id="803"/>
    <w:p>
      <w:pPr>
        <w:spacing w:after="0"/>
        <w:ind w:left="0"/>
        <w:jc w:val="both"/>
      </w:pPr>
      <w:r>
        <w:rPr>
          <w:rFonts w:ascii="Times New Roman"/>
          <w:b w:val="false"/>
          <w:i w:val="false"/>
          <w:color w:val="000000"/>
          <w:sz w:val="28"/>
        </w:rPr>
        <w:t>
      7) отделений и кабинетов переливания крови;</w:t>
      </w:r>
    </w:p>
    <w:bookmarkEnd w:id="803"/>
    <w:bookmarkStart w:name="z824" w:id="804"/>
    <w:p>
      <w:pPr>
        <w:spacing w:after="0"/>
        <w:ind w:left="0"/>
        <w:jc w:val="both"/>
      </w:pPr>
      <w:r>
        <w:rPr>
          <w:rFonts w:ascii="Times New Roman"/>
          <w:b w:val="false"/>
          <w:i w:val="false"/>
          <w:color w:val="000000"/>
          <w:sz w:val="28"/>
        </w:rPr>
        <w:t>
      8) станций и отделений скорой медицинской помощи;</w:t>
      </w:r>
    </w:p>
    <w:bookmarkEnd w:id="804"/>
    <w:bookmarkStart w:name="z825" w:id="805"/>
    <w:p>
      <w:pPr>
        <w:spacing w:after="0"/>
        <w:ind w:left="0"/>
        <w:jc w:val="both"/>
      </w:pPr>
      <w:r>
        <w:rPr>
          <w:rFonts w:ascii="Times New Roman"/>
          <w:b w:val="false"/>
          <w:i w:val="false"/>
          <w:color w:val="000000"/>
          <w:sz w:val="28"/>
        </w:rPr>
        <w:t>
      9) патологоанатомических бюро;</w:t>
      </w:r>
    </w:p>
    <w:bookmarkEnd w:id="805"/>
    <w:bookmarkStart w:name="z826" w:id="806"/>
    <w:p>
      <w:pPr>
        <w:spacing w:after="0"/>
        <w:ind w:left="0"/>
        <w:jc w:val="both"/>
      </w:pPr>
      <w:r>
        <w:rPr>
          <w:rFonts w:ascii="Times New Roman"/>
          <w:b w:val="false"/>
          <w:i w:val="false"/>
          <w:color w:val="000000"/>
          <w:sz w:val="28"/>
        </w:rPr>
        <w:t>
      10) хозрасчетных отделений бюджетных организаций;</w:t>
      </w:r>
    </w:p>
    <w:bookmarkEnd w:id="806"/>
    <w:bookmarkStart w:name="z827" w:id="807"/>
    <w:p>
      <w:pPr>
        <w:spacing w:after="0"/>
        <w:ind w:left="0"/>
        <w:jc w:val="both"/>
      </w:pPr>
      <w:r>
        <w:rPr>
          <w:rFonts w:ascii="Times New Roman"/>
          <w:b w:val="false"/>
          <w:i w:val="false"/>
          <w:color w:val="000000"/>
          <w:sz w:val="28"/>
        </w:rPr>
        <w:t>
      11) в графе 23 указывается число входящих в состав объединенных больниц: поликлиник и других амбулаторно-поликлинических отделений.</w:t>
      </w:r>
    </w:p>
    <w:bookmarkEnd w:id="807"/>
    <w:bookmarkStart w:name="z828" w:id="808"/>
    <w:p>
      <w:pPr>
        <w:spacing w:after="0"/>
        <w:ind w:left="0"/>
        <w:jc w:val="both"/>
      </w:pPr>
      <w:r>
        <w:rPr>
          <w:rFonts w:ascii="Times New Roman"/>
          <w:b w:val="false"/>
          <w:i w:val="false"/>
          <w:color w:val="000000"/>
          <w:sz w:val="28"/>
        </w:rPr>
        <w:t>
      3. Таблица 0300 Организации восстановительного лечения и медицинской реабилитации:</w:t>
      </w:r>
    </w:p>
    <w:bookmarkEnd w:id="808"/>
    <w:bookmarkStart w:name="z829" w:id="809"/>
    <w:p>
      <w:pPr>
        <w:spacing w:after="0"/>
        <w:ind w:left="0"/>
        <w:jc w:val="both"/>
      </w:pPr>
      <w:r>
        <w:rPr>
          <w:rFonts w:ascii="Times New Roman"/>
          <w:b w:val="false"/>
          <w:i w:val="false"/>
          <w:color w:val="000000"/>
          <w:sz w:val="28"/>
        </w:rPr>
        <w:t>
      1) в таблице по строкам 1-4 приводятся данные об организациях здравоохранения восстановительного лечения и медицинской реабилитации, заполняющих отчет по форме 19;</w:t>
      </w:r>
    </w:p>
    <w:bookmarkEnd w:id="809"/>
    <w:bookmarkStart w:name="z830" w:id="810"/>
    <w:p>
      <w:pPr>
        <w:spacing w:after="0"/>
        <w:ind w:left="0"/>
        <w:jc w:val="both"/>
      </w:pPr>
      <w:r>
        <w:rPr>
          <w:rFonts w:ascii="Times New Roman"/>
          <w:b w:val="false"/>
          <w:i w:val="false"/>
          <w:color w:val="000000"/>
          <w:sz w:val="28"/>
        </w:rPr>
        <w:t>
      2) графы 3-23 по всем строкам заполняются в соответствии с таблицами 1100, 2100 и 3100 отчетной формы 19.</w:t>
      </w:r>
    </w:p>
    <w:bookmarkEnd w:id="810"/>
    <w:bookmarkStart w:name="z831" w:id="811"/>
    <w:p>
      <w:pPr>
        <w:spacing w:after="0"/>
        <w:ind w:left="0"/>
        <w:jc w:val="both"/>
      </w:pPr>
      <w:r>
        <w:rPr>
          <w:rFonts w:ascii="Times New Roman"/>
          <w:b w:val="false"/>
          <w:i w:val="false"/>
          <w:color w:val="000000"/>
          <w:sz w:val="28"/>
        </w:rPr>
        <w:t>
      4. Таблица 0310 Организации, оказывающие паллиативную помощь и сестринский уход:</w:t>
      </w:r>
    </w:p>
    <w:bookmarkEnd w:id="811"/>
    <w:bookmarkStart w:name="z832" w:id="812"/>
    <w:p>
      <w:pPr>
        <w:spacing w:after="0"/>
        <w:ind w:left="0"/>
        <w:jc w:val="both"/>
      </w:pPr>
      <w:r>
        <w:rPr>
          <w:rFonts w:ascii="Times New Roman"/>
          <w:b w:val="false"/>
          <w:i w:val="false"/>
          <w:color w:val="000000"/>
          <w:sz w:val="28"/>
        </w:rPr>
        <w:t>
      1) в таблице приводятся данные об организациях здравоохранения, оказывающих паллиативную помощь и сестринский уход, заполняющих отчет по форме 19.</w:t>
      </w:r>
    </w:p>
    <w:bookmarkEnd w:id="812"/>
    <w:bookmarkStart w:name="z833" w:id="813"/>
    <w:p>
      <w:pPr>
        <w:spacing w:after="0"/>
        <w:ind w:left="0"/>
        <w:jc w:val="both"/>
      </w:pPr>
      <w:r>
        <w:rPr>
          <w:rFonts w:ascii="Times New Roman"/>
          <w:b w:val="false"/>
          <w:i w:val="false"/>
          <w:color w:val="000000"/>
          <w:sz w:val="28"/>
        </w:rPr>
        <w:t>
      2) графы 2-13 заполняются в соответствии с таблицами 1100 и 3100 отчетной формы 19.</w:t>
      </w:r>
    </w:p>
    <w:bookmarkEnd w:id="813"/>
    <w:bookmarkStart w:name="z834" w:id="814"/>
    <w:p>
      <w:pPr>
        <w:spacing w:after="0"/>
        <w:ind w:left="0"/>
        <w:jc w:val="both"/>
      </w:pPr>
      <w:r>
        <w:rPr>
          <w:rFonts w:ascii="Times New Roman"/>
          <w:b w:val="false"/>
          <w:i w:val="false"/>
          <w:color w:val="000000"/>
          <w:sz w:val="28"/>
        </w:rPr>
        <w:t>
      5. Таблица 0320 Санатории:</w:t>
      </w:r>
    </w:p>
    <w:bookmarkEnd w:id="814"/>
    <w:bookmarkStart w:name="z835" w:id="815"/>
    <w:p>
      <w:pPr>
        <w:spacing w:after="0"/>
        <w:ind w:left="0"/>
        <w:jc w:val="both"/>
      </w:pPr>
      <w:r>
        <w:rPr>
          <w:rFonts w:ascii="Times New Roman"/>
          <w:b w:val="false"/>
          <w:i w:val="false"/>
          <w:color w:val="000000"/>
          <w:sz w:val="28"/>
        </w:rPr>
        <w:t>
      1) в графах 2 и 3 указываются койки, обеспеченные сметой;</w:t>
      </w:r>
    </w:p>
    <w:bookmarkEnd w:id="815"/>
    <w:bookmarkStart w:name="z836" w:id="816"/>
    <w:p>
      <w:pPr>
        <w:spacing w:after="0"/>
        <w:ind w:left="0"/>
        <w:jc w:val="both"/>
      </w:pPr>
      <w:r>
        <w:rPr>
          <w:rFonts w:ascii="Times New Roman"/>
          <w:b w:val="false"/>
          <w:i w:val="false"/>
          <w:color w:val="000000"/>
          <w:sz w:val="28"/>
        </w:rPr>
        <w:t>
      2) по графе 6 указывается общее число закончивших лечение за отчетный год, по графе 7 – число женщин из графы 6;</w:t>
      </w:r>
    </w:p>
    <w:bookmarkEnd w:id="816"/>
    <w:bookmarkStart w:name="z837" w:id="817"/>
    <w:p>
      <w:pPr>
        <w:spacing w:after="0"/>
        <w:ind w:left="0"/>
        <w:jc w:val="both"/>
      </w:pPr>
      <w:r>
        <w:rPr>
          <w:rFonts w:ascii="Times New Roman"/>
          <w:b w:val="false"/>
          <w:i w:val="false"/>
          <w:color w:val="000000"/>
          <w:sz w:val="28"/>
        </w:rPr>
        <w:t>
      3) по графам 8-14 указываются данные распределения лечившихся больных из строки 6 по возрастам.</w:t>
      </w:r>
    </w:p>
    <w:bookmarkEnd w:id="817"/>
    <w:bookmarkStart w:name="z838" w:id="818"/>
    <w:p>
      <w:pPr>
        <w:spacing w:after="0"/>
        <w:ind w:left="0"/>
        <w:jc w:val="both"/>
      </w:pPr>
      <w:r>
        <w:rPr>
          <w:rFonts w:ascii="Times New Roman"/>
          <w:b w:val="false"/>
          <w:i w:val="false"/>
          <w:color w:val="000000"/>
          <w:sz w:val="28"/>
        </w:rPr>
        <w:t>
      6. Таблица 0401 Санитарная авиация (отделение экстренной и планово-консультативной помощи)</w:t>
      </w:r>
    </w:p>
    <w:bookmarkEnd w:id="818"/>
    <w:bookmarkStart w:name="z839" w:id="819"/>
    <w:p>
      <w:pPr>
        <w:spacing w:after="0"/>
        <w:ind w:left="0"/>
        <w:jc w:val="both"/>
      </w:pPr>
      <w:r>
        <w:rPr>
          <w:rFonts w:ascii="Times New Roman"/>
          <w:b w:val="false"/>
          <w:i w:val="false"/>
          <w:color w:val="000000"/>
          <w:sz w:val="28"/>
        </w:rPr>
        <w:t>
      Данные о числе отделений санитарной авиации (экстренной и планово-консультативной помощи) и число обслуженных ими лиц заполняются из формы № 22 "Отчет медицинской организации, оказывающей скорую медицинскую помощь, экстренную медицинскую помощь в форме санитарной авиации и планово-консультативную медицинскую помощь".</w:t>
      </w:r>
    </w:p>
    <w:bookmarkEnd w:id="819"/>
    <w:bookmarkStart w:name="z840" w:id="820"/>
    <w:p>
      <w:pPr>
        <w:spacing w:after="0"/>
        <w:ind w:left="0"/>
        <w:jc w:val="both"/>
      </w:pPr>
      <w:r>
        <w:rPr>
          <w:rFonts w:ascii="Times New Roman"/>
          <w:b w:val="false"/>
          <w:i w:val="false"/>
          <w:color w:val="000000"/>
          <w:sz w:val="28"/>
        </w:rPr>
        <w:t>
      7. Таблица 0500 Организации в сфере службы крови: в таблице указываются сведения о числе центров крови, отделений переливания крови и пунктов крови.</w:t>
      </w:r>
    </w:p>
    <w:bookmarkEnd w:id="820"/>
    <w:bookmarkStart w:name="z841" w:id="821"/>
    <w:p>
      <w:pPr>
        <w:spacing w:after="0"/>
        <w:ind w:left="0"/>
        <w:jc w:val="both"/>
      </w:pPr>
      <w:r>
        <w:rPr>
          <w:rFonts w:ascii="Times New Roman"/>
          <w:b w:val="false"/>
          <w:i w:val="false"/>
          <w:color w:val="000000"/>
          <w:sz w:val="28"/>
        </w:rPr>
        <w:t>
      8. Таблица 0600 Организации скорой медицинской помощи:</w:t>
      </w:r>
    </w:p>
    <w:bookmarkEnd w:id="821"/>
    <w:bookmarkStart w:name="z842" w:id="822"/>
    <w:p>
      <w:pPr>
        <w:spacing w:after="0"/>
        <w:ind w:left="0"/>
        <w:jc w:val="both"/>
      </w:pPr>
      <w:r>
        <w:rPr>
          <w:rFonts w:ascii="Times New Roman"/>
          <w:b w:val="false"/>
          <w:i w:val="false"/>
          <w:color w:val="000000"/>
          <w:sz w:val="28"/>
        </w:rPr>
        <w:t>
      1) в строке 1 таблицы указываются число станций и отделений скорой медицинской помощи;</w:t>
      </w:r>
    </w:p>
    <w:bookmarkEnd w:id="822"/>
    <w:bookmarkStart w:name="z843" w:id="823"/>
    <w:p>
      <w:pPr>
        <w:spacing w:after="0"/>
        <w:ind w:left="0"/>
        <w:jc w:val="both"/>
      </w:pPr>
      <w:r>
        <w:rPr>
          <w:rFonts w:ascii="Times New Roman"/>
          <w:b w:val="false"/>
          <w:i w:val="false"/>
          <w:color w:val="000000"/>
          <w:sz w:val="28"/>
        </w:rPr>
        <w:t>
      2) по графе 2 строки 2, 3 и 4 указываются станции и отделения, входящие в состав центральной районной больницы ЦРБ (РБ) и городской (районной) поликлиники и в психоневрологическом диспансере (больнице);</w:t>
      </w:r>
    </w:p>
    <w:bookmarkEnd w:id="823"/>
    <w:bookmarkStart w:name="z844" w:id="824"/>
    <w:p>
      <w:pPr>
        <w:spacing w:after="0"/>
        <w:ind w:left="0"/>
        <w:jc w:val="both"/>
      </w:pPr>
      <w:r>
        <w:rPr>
          <w:rFonts w:ascii="Times New Roman"/>
          <w:b w:val="false"/>
          <w:i w:val="false"/>
          <w:color w:val="000000"/>
          <w:sz w:val="28"/>
        </w:rPr>
        <w:t>
      3) данные строки 5 заполняются на основании формы № 22, таблицы 2100, строки 1, графы 1;</w:t>
      </w:r>
    </w:p>
    <w:bookmarkEnd w:id="824"/>
    <w:bookmarkStart w:name="z845" w:id="825"/>
    <w:p>
      <w:pPr>
        <w:spacing w:after="0"/>
        <w:ind w:left="0"/>
        <w:jc w:val="both"/>
      </w:pPr>
      <w:r>
        <w:rPr>
          <w:rFonts w:ascii="Times New Roman"/>
          <w:b w:val="false"/>
          <w:i w:val="false"/>
          <w:color w:val="000000"/>
          <w:sz w:val="28"/>
        </w:rPr>
        <w:t>
      4) данные строки 6 заполняются на основании формы № 22, таблицы 2100, строки 1, графы 5;</w:t>
      </w:r>
    </w:p>
    <w:bookmarkEnd w:id="825"/>
    <w:bookmarkStart w:name="z846" w:id="826"/>
    <w:p>
      <w:pPr>
        <w:spacing w:after="0"/>
        <w:ind w:left="0"/>
        <w:jc w:val="both"/>
      </w:pPr>
      <w:r>
        <w:rPr>
          <w:rFonts w:ascii="Times New Roman"/>
          <w:b w:val="false"/>
          <w:i w:val="false"/>
          <w:color w:val="000000"/>
          <w:sz w:val="28"/>
        </w:rPr>
        <w:t>
      5) строка 7 заполняется на основании данных отчетной формы № 22 таблицы 2100, строки 2, графы 1 плюс таблица 2300, пункта 1.</w:t>
      </w:r>
    </w:p>
    <w:bookmarkEnd w:id="826"/>
    <w:bookmarkStart w:name="z847" w:id="827"/>
    <w:p>
      <w:pPr>
        <w:spacing w:after="0"/>
        <w:ind w:left="0"/>
        <w:jc w:val="both"/>
      </w:pPr>
      <w:r>
        <w:rPr>
          <w:rFonts w:ascii="Times New Roman"/>
          <w:b w:val="false"/>
          <w:i w:val="false"/>
          <w:color w:val="000000"/>
          <w:sz w:val="28"/>
        </w:rPr>
        <w:t>
      9. Таблицы 0710 и 0720 Диспансеры:</w:t>
      </w:r>
    </w:p>
    <w:bookmarkEnd w:id="827"/>
    <w:bookmarkStart w:name="z848" w:id="828"/>
    <w:p>
      <w:pPr>
        <w:spacing w:after="0"/>
        <w:ind w:left="0"/>
        <w:jc w:val="both"/>
      </w:pPr>
      <w:r>
        <w:rPr>
          <w:rFonts w:ascii="Times New Roman"/>
          <w:b w:val="false"/>
          <w:i w:val="false"/>
          <w:color w:val="000000"/>
          <w:sz w:val="28"/>
        </w:rPr>
        <w:t>
      1) в графе 1 указываются сведения об общем числе диспансеров соответствующих профилей;</w:t>
      </w:r>
    </w:p>
    <w:bookmarkEnd w:id="828"/>
    <w:bookmarkStart w:name="z849" w:id="829"/>
    <w:p>
      <w:pPr>
        <w:spacing w:after="0"/>
        <w:ind w:left="0"/>
        <w:jc w:val="both"/>
      </w:pPr>
      <w:r>
        <w:rPr>
          <w:rFonts w:ascii="Times New Roman"/>
          <w:b w:val="false"/>
          <w:i w:val="false"/>
          <w:color w:val="000000"/>
          <w:sz w:val="28"/>
        </w:rPr>
        <w:t>
      2) в графу 2 соответственно включаются сведения, о диспансерах, имеющих койки, в графу 3 – о числе фактически развернутых в них коек на конец года, в графу 4 – число среднегодовых коек;</w:t>
      </w:r>
    </w:p>
    <w:bookmarkEnd w:id="829"/>
    <w:bookmarkStart w:name="z850" w:id="830"/>
    <w:p>
      <w:pPr>
        <w:spacing w:after="0"/>
        <w:ind w:left="0"/>
        <w:jc w:val="both"/>
      </w:pPr>
      <w:r>
        <w:rPr>
          <w:rFonts w:ascii="Times New Roman"/>
          <w:b w:val="false"/>
          <w:i w:val="false"/>
          <w:color w:val="000000"/>
          <w:sz w:val="28"/>
        </w:rPr>
        <w:t>
      3) в графах 5 и 6 указываются сведения о количестве поступивших больных – всего (графа 5), в том числе сельских жителей (графа 6) и проведенных ими койко-днях (в абсолютных числах) в графах 7 и 8;</w:t>
      </w:r>
    </w:p>
    <w:bookmarkEnd w:id="830"/>
    <w:bookmarkStart w:name="z851" w:id="831"/>
    <w:p>
      <w:pPr>
        <w:spacing w:after="0"/>
        <w:ind w:left="0"/>
        <w:jc w:val="both"/>
      </w:pPr>
      <w:r>
        <w:rPr>
          <w:rFonts w:ascii="Times New Roman"/>
          <w:b w:val="false"/>
          <w:i w:val="false"/>
          <w:color w:val="000000"/>
          <w:sz w:val="28"/>
        </w:rPr>
        <w:t>
      4) в графах 1 – 3 таблицы 0720 - "Число посещений у врачей" не включаются посещения к стоматологам и зубным врачам, которые указываются по строке 4 таблицы 1800 "Стоматологическое обслуживание";</w:t>
      </w:r>
    </w:p>
    <w:bookmarkEnd w:id="831"/>
    <w:bookmarkStart w:name="z852" w:id="832"/>
    <w:p>
      <w:pPr>
        <w:spacing w:after="0"/>
        <w:ind w:left="0"/>
        <w:jc w:val="both"/>
      </w:pPr>
      <w:r>
        <w:rPr>
          <w:rFonts w:ascii="Times New Roman"/>
          <w:b w:val="false"/>
          <w:i w:val="false"/>
          <w:color w:val="000000"/>
          <w:sz w:val="28"/>
        </w:rPr>
        <w:t>
      5) в графах 14 и 15 указываются число физических лиц СМР на занятых должностях.</w:t>
      </w:r>
    </w:p>
    <w:bookmarkEnd w:id="832"/>
    <w:bookmarkStart w:name="z853" w:id="833"/>
    <w:p>
      <w:pPr>
        <w:spacing w:after="0"/>
        <w:ind w:left="0"/>
        <w:jc w:val="both"/>
      </w:pPr>
      <w:r>
        <w:rPr>
          <w:rFonts w:ascii="Times New Roman"/>
          <w:b w:val="false"/>
          <w:i w:val="false"/>
          <w:color w:val="000000"/>
          <w:sz w:val="28"/>
        </w:rPr>
        <w:t>
      10. Таблица 0750 Дневные стационары: таблица заполняется в разрезе сети организации здравоохранения области и городов республиканского подчинения с разделением на дневные стационары при амбулаторно-поликлинических организациях (подразделениях), стационары дневного пребывания в больнице и стационары на дому. В графах 3,5,7,10,12,14,17 и 19 указываются сведения по детям 0-17 лет включительно.</w:t>
      </w:r>
    </w:p>
    <w:bookmarkEnd w:id="833"/>
    <w:bookmarkStart w:name="z854" w:id="834"/>
    <w:p>
      <w:pPr>
        <w:spacing w:after="0"/>
        <w:ind w:left="0"/>
        <w:jc w:val="both"/>
      </w:pPr>
      <w:r>
        <w:rPr>
          <w:rFonts w:ascii="Times New Roman"/>
          <w:b w:val="false"/>
          <w:i w:val="false"/>
          <w:color w:val="000000"/>
          <w:sz w:val="28"/>
        </w:rPr>
        <w:t>
      11. Таблица 0900 Самостоятельные организации здравоохранения, оказывающие амбулаторно-поликлиническую помощь:</w:t>
      </w:r>
    </w:p>
    <w:bookmarkEnd w:id="834"/>
    <w:bookmarkStart w:name="z855" w:id="835"/>
    <w:p>
      <w:pPr>
        <w:spacing w:after="0"/>
        <w:ind w:left="0"/>
        <w:jc w:val="both"/>
      </w:pPr>
      <w:r>
        <w:rPr>
          <w:rFonts w:ascii="Times New Roman"/>
          <w:b w:val="false"/>
          <w:i w:val="false"/>
          <w:color w:val="000000"/>
          <w:sz w:val="28"/>
        </w:rPr>
        <w:t>
      1) графы 4-14 заполняются по данным графы 1-11 таблицы 2100 и графы 1 таблицы 2101 раздела II по формам № 19;</w:t>
      </w:r>
    </w:p>
    <w:bookmarkEnd w:id="835"/>
    <w:bookmarkStart w:name="z856" w:id="836"/>
    <w:p>
      <w:pPr>
        <w:spacing w:after="0"/>
        <w:ind w:left="0"/>
        <w:jc w:val="both"/>
      </w:pPr>
      <w:r>
        <w:rPr>
          <w:rFonts w:ascii="Times New Roman"/>
          <w:b w:val="false"/>
          <w:i w:val="false"/>
          <w:color w:val="000000"/>
          <w:sz w:val="28"/>
        </w:rPr>
        <w:t>
      2) в графу 3 "Общее количество участков (терапевтических, педиатрических, врачи общей практики)" данные указывают медицинские организации, оказывающие ПМСП;</w:t>
      </w:r>
    </w:p>
    <w:bookmarkEnd w:id="836"/>
    <w:bookmarkStart w:name="z857" w:id="837"/>
    <w:p>
      <w:pPr>
        <w:spacing w:after="0"/>
        <w:ind w:left="0"/>
        <w:jc w:val="both"/>
      </w:pPr>
      <w:r>
        <w:rPr>
          <w:rFonts w:ascii="Times New Roman"/>
          <w:b w:val="false"/>
          <w:i w:val="false"/>
          <w:color w:val="000000"/>
          <w:sz w:val="28"/>
        </w:rPr>
        <w:t>
      3) строку 11 заполняют организации, занимающихся частной медицинской практикой согласно типовым спискам негосударственного сектора здравоохранения.</w:t>
      </w:r>
    </w:p>
    <w:bookmarkEnd w:id="837"/>
    <w:bookmarkStart w:name="z858" w:id="838"/>
    <w:p>
      <w:pPr>
        <w:spacing w:after="0"/>
        <w:ind w:left="0"/>
        <w:jc w:val="both"/>
      </w:pPr>
      <w:r>
        <w:rPr>
          <w:rFonts w:ascii="Times New Roman"/>
          <w:b w:val="false"/>
          <w:i w:val="false"/>
          <w:color w:val="000000"/>
          <w:sz w:val="28"/>
        </w:rPr>
        <w:t>
      12. Таблица 0910 Амбулаторно-поликлинические организации и отделения, входящие в состав организаций здравоохранения, оказывающих стационарную и амбулаторно-поликлиническую помощь:</w:t>
      </w:r>
    </w:p>
    <w:bookmarkEnd w:id="838"/>
    <w:bookmarkStart w:name="z859" w:id="839"/>
    <w:p>
      <w:pPr>
        <w:spacing w:after="0"/>
        <w:ind w:left="0"/>
        <w:jc w:val="both"/>
      </w:pPr>
      <w:r>
        <w:rPr>
          <w:rFonts w:ascii="Times New Roman"/>
          <w:b w:val="false"/>
          <w:i w:val="false"/>
          <w:color w:val="000000"/>
          <w:sz w:val="28"/>
        </w:rPr>
        <w:t>
      1) в раздел А включаются сведения о числе и деятельности врачебных амбулатории и центров ПМСП, являющихся подразделениями и входящих в состав организации здравоохранения, оказывающих стационарную помощь (из таблицы 0100 "Организации здравоохранения, оказывающие стационарную помощь");</w:t>
      </w:r>
    </w:p>
    <w:bookmarkEnd w:id="839"/>
    <w:bookmarkStart w:name="z860" w:id="840"/>
    <w:p>
      <w:pPr>
        <w:spacing w:after="0"/>
        <w:ind w:left="0"/>
        <w:jc w:val="both"/>
      </w:pPr>
      <w:r>
        <w:rPr>
          <w:rFonts w:ascii="Times New Roman"/>
          <w:b w:val="false"/>
          <w:i w:val="false"/>
          <w:color w:val="000000"/>
          <w:sz w:val="28"/>
        </w:rPr>
        <w:t>
      2) в раздел Б включаются сведения о числе и деятельности врачебных амбулатории и центров ПМСП, являющихся подразделениями и входящих в состав организации здравоохранения, оказывающих амбулаторно-поликлиническую помощь (из таблицы 0900 "Самостоятельные организации здравоохранения, оказывающие амбулаторно-поликлиническую помощь").</w:t>
      </w:r>
    </w:p>
    <w:bookmarkEnd w:id="840"/>
    <w:bookmarkStart w:name="z861" w:id="841"/>
    <w:p>
      <w:pPr>
        <w:spacing w:after="0"/>
        <w:ind w:left="0"/>
        <w:jc w:val="both"/>
      </w:pPr>
      <w:r>
        <w:rPr>
          <w:rFonts w:ascii="Times New Roman"/>
          <w:b w:val="false"/>
          <w:i w:val="false"/>
          <w:color w:val="000000"/>
          <w:sz w:val="28"/>
        </w:rPr>
        <w:t>
      13. Организации здравоохранения, оказывающие первичную медико-санитарную помощь:</w:t>
      </w:r>
    </w:p>
    <w:bookmarkEnd w:id="841"/>
    <w:bookmarkStart w:name="z862" w:id="842"/>
    <w:p>
      <w:pPr>
        <w:spacing w:after="0"/>
        <w:ind w:left="0"/>
        <w:jc w:val="both"/>
      </w:pPr>
      <w:r>
        <w:rPr>
          <w:rFonts w:ascii="Times New Roman"/>
          <w:b w:val="false"/>
          <w:i w:val="false"/>
          <w:color w:val="000000"/>
          <w:sz w:val="28"/>
        </w:rPr>
        <w:t>
      1) в таблице 0920 "Самостоятельные амбулаторно-поликлинические организации" показываются данные о числе и деятельности самостоятельных организаций, которые имеют прикрепленное население и оказывают ПМСП;</w:t>
      </w:r>
    </w:p>
    <w:bookmarkEnd w:id="842"/>
    <w:bookmarkStart w:name="z863" w:id="843"/>
    <w:p>
      <w:pPr>
        <w:spacing w:after="0"/>
        <w:ind w:left="0"/>
        <w:jc w:val="both"/>
      </w:pPr>
      <w:r>
        <w:rPr>
          <w:rFonts w:ascii="Times New Roman"/>
          <w:b w:val="false"/>
          <w:i w:val="false"/>
          <w:color w:val="000000"/>
          <w:sz w:val="28"/>
        </w:rPr>
        <w:t>
      2) сведения к данной таблице выделяются из соответствующих строк таблицы 0900;</w:t>
      </w:r>
    </w:p>
    <w:bookmarkEnd w:id="843"/>
    <w:bookmarkStart w:name="z864" w:id="844"/>
    <w:p>
      <w:pPr>
        <w:spacing w:after="0"/>
        <w:ind w:left="0"/>
        <w:jc w:val="both"/>
      </w:pPr>
      <w:r>
        <w:rPr>
          <w:rFonts w:ascii="Times New Roman"/>
          <w:b w:val="false"/>
          <w:i w:val="false"/>
          <w:color w:val="000000"/>
          <w:sz w:val="28"/>
        </w:rPr>
        <w:t>
      3) в таблице 0930 "Амбулаторно-поликлинические организации, входящие в состав организации здравоохранения, оказывающие стационарную и амбулаторно-поликлиническую помощь":</w:t>
      </w:r>
    </w:p>
    <w:bookmarkEnd w:id="844"/>
    <w:bookmarkStart w:name="z865" w:id="845"/>
    <w:p>
      <w:pPr>
        <w:spacing w:after="0"/>
        <w:ind w:left="0"/>
        <w:jc w:val="both"/>
      </w:pPr>
      <w:r>
        <w:rPr>
          <w:rFonts w:ascii="Times New Roman"/>
          <w:b w:val="false"/>
          <w:i w:val="false"/>
          <w:color w:val="000000"/>
          <w:sz w:val="28"/>
        </w:rPr>
        <w:t>
      4) в разделе А "Консультативно-диагностические и поликлинические отделения, входящие в состав областных, городских, центральных районных, районных, сельских и сельских участковых больниц указываются сведения о числе и деятельности поликлинических отделений, к которым прикреплено население для оказания ПМСП (из таблицы 0100 "Организации здравоохранения, оказывающие стационарную помощь");</w:t>
      </w:r>
    </w:p>
    <w:bookmarkEnd w:id="845"/>
    <w:bookmarkStart w:name="z866" w:id="846"/>
    <w:p>
      <w:pPr>
        <w:spacing w:after="0"/>
        <w:ind w:left="0"/>
        <w:jc w:val="both"/>
      </w:pPr>
      <w:r>
        <w:rPr>
          <w:rFonts w:ascii="Times New Roman"/>
          <w:b w:val="false"/>
          <w:i w:val="false"/>
          <w:color w:val="000000"/>
          <w:sz w:val="28"/>
        </w:rPr>
        <w:t>
      5) в разделе Б "Врачебные амбулатории и центры ПМСП, входящие в состав больничных организаций" указываются сведения о числе и деятельности врачебных амбулаторий и центров ПМСП, к которым прикреплено население для оказания ПМСП;</w:t>
      </w:r>
    </w:p>
    <w:bookmarkEnd w:id="846"/>
    <w:bookmarkStart w:name="z867" w:id="847"/>
    <w:p>
      <w:pPr>
        <w:spacing w:after="0"/>
        <w:ind w:left="0"/>
        <w:jc w:val="both"/>
      </w:pPr>
      <w:r>
        <w:rPr>
          <w:rFonts w:ascii="Times New Roman"/>
          <w:b w:val="false"/>
          <w:i w:val="false"/>
          <w:color w:val="000000"/>
          <w:sz w:val="28"/>
        </w:rPr>
        <w:t>
      6) в разделе В "Врачебные амбулатории и центры ПМСП, входящие в состав амбулаторно-поликлинических организаций" указываются сведения о числе и деятельности врачебных амбулаторий и центров ПМСП, к которым прикреплено население для оказания ПМСП (из таблицы 0910, раздел Б). Данные этого раздела могут полностью соответствовать разделу Б таблицы 0910.</w:t>
      </w:r>
    </w:p>
    <w:bookmarkEnd w:id="847"/>
    <w:bookmarkStart w:name="z868" w:id="848"/>
    <w:p>
      <w:pPr>
        <w:spacing w:after="0"/>
        <w:ind w:left="0"/>
        <w:jc w:val="both"/>
      </w:pPr>
      <w:r>
        <w:rPr>
          <w:rFonts w:ascii="Times New Roman"/>
          <w:b w:val="false"/>
          <w:i w:val="false"/>
          <w:color w:val="000000"/>
          <w:sz w:val="28"/>
        </w:rPr>
        <w:t>
      14. Таблица 1500 Общее число врачебных посещений, включая профилактические и посещения к зубным врачам:</w:t>
      </w:r>
    </w:p>
    <w:bookmarkEnd w:id="848"/>
    <w:bookmarkStart w:name="z869" w:id="849"/>
    <w:p>
      <w:pPr>
        <w:spacing w:after="0"/>
        <w:ind w:left="0"/>
        <w:jc w:val="both"/>
      </w:pPr>
      <w:r>
        <w:rPr>
          <w:rFonts w:ascii="Times New Roman"/>
          <w:b w:val="false"/>
          <w:i w:val="false"/>
          <w:color w:val="000000"/>
          <w:sz w:val="28"/>
        </w:rPr>
        <w:t>
      таблица 1500 заполняется на основании таблицы 2100 и 2101, 2700 формы 19.</w:t>
      </w:r>
    </w:p>
    <w:bookmarkEnd w:id="849"/>
    <w:bookmarkStart w:name="z870" w:id="850"/>
    <w:p>
      <w:pPr>
        <w:spacing w:after="0"/>
        <w:ind w:left="0"/>
        <w:jc w:val="both"/>
      </w:pPr>
      <w:r>
        <w:rPr>
          <w:rFonts w:ascii="Times New Roman"/>
          <w:b w:val="false"/>
          <w:i w:val="false"/>
          <w:color w:val="000000"/>
          <w:sz w:val="28"/>
        </w:rPr>
        <w:t>
      15. Таблица 1600 Фельдшерская помощь. Данные для заполнения таблицы берутся из отчета ФАПов, ФП, МП и МР без содержания отдельного помещения.</w:t>
      </w:r>
    </w:p>
    <w:bookmarkEnd w:id="850"/>
    <w:bookmarkStart w:name="z871" w:id="851"/>
    <w:p>
      <w:pPr>
        <w:spacing w:after="0"/>
        <w:ind w:left="0"/>
        <w:jc w:val="both"/>
      </w:pPr>
      <w:r>
        <w:rPr>
          <w:rFonts w:ascii="Times New Roman"/>
          <w:b w:val="false"/>
          <w:i w:val="false"/>
          <w:color w:val="000000"/>
          <w:sz w:val="28"/>
        </w:rPr>
        <w:t>
      16. Таблица 1800 Стоматологическое обслуживание:</w:t>
      </w:r>
    </w:p>
    <w:bookmarkEnd w:id="851"/>
    <w:bookmarkStart w:name="z872" w:id="852"/>
    <w:p>
      <w:pPr>
        <w:spacing w:after="0"/>
        <w:ind w:left="0"/>
        <w:jc w:val="both"/>
      </w:pPr>
      <w:r>
        <w:rPr>
          <w:rFonts w:ascii="Times New Roman"/>
          <w:b w:val="false"/>
          <w:i w:val="false"/>
          <w:color w:val="000000"/>
          <w:sz w:val="28"/>
        </w:rPr>
        <w:t>
      1) в графе 1, строках 1 - 5 учитываются число стоматологических организаций и число самостоятельных стоматологических кабинетов, а не число отделений (кабинетов) в этих организациях;</w:t>
      </w:r>
    </w:p>
    <w:bookmarkEnd w:id="852"/>
    <w:bookmarkStart w:name="z873" w:id="853"/>
    <w:p>
      <w:pPr>
        <w:spacing w:after="0"/>
        <w:ind w:left="0"/>
        <w:jc w:val="both"/>
      </w:pPr>
      <w:r>
        <w:rPr>
          <w:rFonts w:ascii="Times New Roman"/>
          <w:b w:val="false"/>
          <w:i w:val="false"/>
          <w:color w:val="000000"/>
          <w:sz w:val="28"/>
        </w:rPr>
        <w:t>
      2) строки 1 – 5, 6, 7 графы 2, заполняются по данным таблицы 2700 строки 1,3 графы 1 формы 19 соответственно, и таблицы 8000 формы 24;</w:t>
      </w:r>
    </w:p>
    <w:bookmarkEnd w:id="853"/>
    <w:bookmarkStart w:name="z874" w:id="854"/>
    <w:p>
      <w:pPr>
        <w:spacing w:after="0"/>
        <w:ind w:left="0"/>
        <w:jc w:val="both"/>
      </w:pPr>
      <w:r>
        <w:rPr>
          <w:rFonts w:ascii="Times New Roman"/>
          <w:b w:val="false"/>
          <w:i w:val="false"/>
          <w:color w:val="000000"/>
          <w:sz w:val="28"/>
        </w:rPr>
        <w:t>
      3) сведения для строк 8, 9 и 10 берутся из таблицы 1001 пункт 17 и таблицы 2701 пункт 1,2 формы 30.</w:t>
      </w:r>
    </w:p>
    <w:bookmarkEnd w:id="854"/>
    <w:bookmarkStart w:name="z875" w:id="855"/>
    <w:p>
      <w:pPr>
        <w:spacing w:after="0"/>
        <w:ind w:left="0"/>
        <w:jc w:val="both"/>
      </w:pPr>
      <w:r>
        <w:rPr>
          <w:rFonts w:ascii="Times New Roman"/>
          <w:b w:val="false"/>
          <w:i w:val="false"/>
          <w:color w:val="000000"/>
          <w:sz w:val="28"/>
        </w:rPr>
        <w:t>
      17. Таблица 1900 - Прочие организации здравоохранения: указываются сведения о числе имеющихся в области и городах республиканского значения центров формирования здорового образа жизни, патологоанатомических бюро, бюро медицинской статистики, Республиканском центре электронного здравоохранения, филиалах Республиканского центра электронного здравоохранения.</w:t>
      </w:r>
    </w:p>
    <w:bookmarkEnd w:id="855"/>
    <w:bookmarkStart w:name="z876" w:id="856"/>
    <w:p>
      <w:pPr>
        <w:spacing w:after="0"/>
        <w:ind w:left="0"/>
        <w:jc w:val="both"/>
      </w:pPr>
      <w:r>
        <w:rPr>
          <w:rFonts w:ascii="Times New Roman"/>
          <w:b w:val="false"/>
          <w:i w:val="false"/>
          <w:color w:val="000000"/>
          <w:sz w:val="28"/>
        </w:rPr>
        <w:t>
      18. Таблица 2401 дом ребенка: № 41 "Отчет о домах ребенка" указана информация о деятельности детского дома.</w:t>
      </w:r>
    </w:p>
    <w:bookmarkEnd w:id="856"/>
    <w:bookmarkStart w:name="z877" w:id="857"/>
    <w:p>
      <w:pPr>
        <w:spacing w:after="0"/>
        <w:ind w:left="0"/>
        <w:jc w:val="both"/>
      </w:pPr>
      <w:r>
        <w:rPr>
          <w:rFonts w:ascii="Times New Roman"/>
          <w:b w:val="false"/>
          <w:i w:val="false"/>
          <w:color w:val="000000"/>
          <w:sz w:val="28"/>
        </w:rPr>
        <w:t>
      19. Таблица 2700 Организации в сфере санитарно-эпидемиологического благополучия населения: в таблице указываются организации в сфере санитарно-эпидемиологического благополучия населения, включая сельских административных районов и районов внутри городов.</w:t>
      </w:r>
    </w:p>
    <w:bookmarkEnd w:id="857"/>
    <w:bookmarkStart w:name="z878" w:id="858"/>
    <w:p>
      <w:pPr>
        <w:spacing w:after="0"/>
        <w:ind w:left="0"/>
        <w:jc w:val="both"/>
      </w:pPr>
      <w:r>
        <w:rPr>
          <w:rFonts w:ascii="Times New Roman"/>
          <w:b w:val="false"/>
          <w:i w:val="false"/>
          <w:color w:val="000000"/>
          <w:sz w:val="28"/>
        </w:rPr>
        <w:t>
      20. Таблица 2900 Штатные и занятые должности организаций в сфере санитарно-эпидемиологического благополучия населения:</w:t>
      </w:r>
    </w:p>
    <w:bookmarkEnd w:id="858"/>
    <w:bookmarkStart w:name="z879" w:id="859"/>
    <w:p>
      <w:pPr>
        <w:spacing w:after="0"/>
        <w:ind w:left="0"/>
        <w:jc w:val="both"/>
      </w:pPr>
      <w:r>
        <w:rPr>
          <w:rFonts w:ascii="Times New Roman"/>
          <w:b w:val="false"/>
          <w:i w:val="false"/>
          <w:color w:val="000000"/>
          <w:sz w:val="28"/>
        </w:rPr>
        <w:t>
      в графе 1 указываются сведения о штатах организации санитарно-эпидемиологического надзора, в графе 2 - сведения о штатах организации санитарно-эпидемиологической экспертизы, в графе 4 – противочумные станции, в графе 5 – дезинфекционные станции.</w:t>
      </w:r>
    </w:p>
    <w:bookmarkEnd w:id="859"/>
    <w:bookmarkStart w:name="z880" w:id="860"/>
    <w:p>
      <w:pPr>
        <w:spacing w:after="0"/>
        <w:ind w:left="0"/>
        <w:jc w:val="both"/>
      </w:pPr>
      <w:r>
        <w:rPr>
          <w:rFonts w:ascii="Times New Roman"/>
          <w:b w:val="false"/>
          <w:i w:val="false"/>
          <w:color w:val="000000"/>
          <w:sz w:val="28"/>
        </w:rPr>
        <w:t>
      21. Таблица 3300 Штатные и занятые должности по типам организаций здравоохранения:</w:t>
      </w:r>
    </w:p>
    <w:bookmarkEnd w:id="860"/>
    <w:bookmarkStart w:name="z881" w:id="861"/>
    <w:p>
      <w:pPr>
        <w:spacing w:after="0"/>
        <w:ind w:left="0"/>
        <w:jc w:val="both"/>
      </w:pPr>
      <w:r>
        <w:rPr>
          <w:rFonts w:ascii="Times New Roman"/>
          <w:b w:val="false"/>
          <w:i w:val="false"/>
          <w:color w:val="000000"/>
          <w:sz w:val="28"/>
        </w:rPr>
        <w:t>
      1) выделяются в отдельную строку и не указываются по организации, в которую входят, должности:</w:t>
      </w:r>
    </w:p>
    <w:bookmarkEnd w:id="861"/>
    <w:bookmarkStart w:name="z882" w:id="862"/>
    <w:p>
      <w:pPr>
        <w:spacing w:after="0"/>
        <w:ind w:left="0"/>
        <w:jc w:val="both"/>
      </w:pPr>
      <w:r>
        <w:rPr>
          <w:rFonts w:ascii="Times New Roman"/>
          <w:b w:val="false"/>
          <w:i w:val="false"/>
          <w:color w:val="000000"/>
          <w:sz w:val="28"/>
        </w:rPr>
        <w:t>
      2) отделений и станций скорой медицинской помощи;</w:t>
      </w:r>
    </w:p>
    <w:bookmarkEnd w:id="862"/>
    <w:bookmarkStart w:name="z883" w:id="863"/>
    <w:p>
      <w:pPr>
        <w:spacing w:after="0"/>
        <w:ind w:left="0"/>
        <w:jc w:val="both"/>
      </w:pPr>
      <w:r>
        <w:rPr>
          <w:rFonts w:ascii="Times New Roman"/>
          <w:b w:val="false"/>
          <w:i w:val="false"/>
          <w:color w:val="000000"/>
          <w:sz w:val="28"/>
        </w:rPr>
        <w:t>
      3) отделений переливания крови и пунктов заготовки крови;</w:t>
      </w:r>
    </w:p>
    <w:bookmarkEnd w:id="863"/>
    <w:bookmarkStart w:name="z884" w:id="864"/>
    <w:p>
      <w:pPr>
        <w:spacing w:after="0"/>
        <w:ind w:left="0"/>
        <w:jc w:val="both"/>
      </w:pPr>
      <w:r>
        <w:rPr>
          <w:rFonts w:ascii="Times New Roman"/>
          <w:b w:val="false"/>
          <w:i w:val="false"/>
          <w:color w:val="000000"/>
          <w:sz w:val="28"/>
        </w:rPr>
        <w:t>
      4) ФАП, ФП, МП, МР (без отдельного помещения);</w:t>
      </w:r>
    </w:p>
    <w:bookmarkEnd w:id="864"/>
    <w:bookmarkStart w:name="z885" w:id="865"/>
    <w:p>
      <w:pPr>
        <w:spacing w:after="0"/>
        <w:ind w:left="0"/>
        <w:jc w:val="both"/>
      </w:pPr>
      <w:r>
        <w:rPr>
          <w:rFonts w:ascii="Times New Roman"/>
          <w:b w:val="false"/>
          <w:i w:val="false"/>
          <w:color w:val="000000"/>
          <w:sz w:val="28"/>
        </w:rPr>
        <w:t>
      5) по строке 13 указываются штаты стоматологических поликлиник;</w:t>
      </w:r>
    </w:p>
    <w:bookmarkEnd w:id="865"/>
    <w:bookmarkStart w:name="z886" w:id="866"/>
    <w:p>
      <w:pPr>
        <w:spacing w:after="0"/>
        <w:ind w:left="0"/>
        <w:jc w:val="both"/>
      </w:pPr>
      <w:r>
        <w:rPr>
          <w:rFonts w:ascii="Times New Roman"/>
          <w:b w:val="false"/>
          <w:i w:val="false"/>
          <w:color w:val="000000"/>
          <w:sz w:val="28"/>
        </w:rPr>
        <w:t>
      6) в строке 14 указываются все штатные и занятые должности бюджетных организаций суммарно: санитарно-эпидемиологического надзора, санитарно-эпидемиологической экспертизы и республиканской санэпидстанции, кроме противочумных и дезинфекционных станций, которые показываются в строке 15;</w:t>
      </w:r>
    </w:p>
    <w:bookmarkEnd w:id="866"/>
    <w:bookmarkStart w:name="z887" w:id="867"/>
    <w:p>
      <w:pPr>
        <w:spacing w:after="0"/>
        <w:ind w:left="0"/>
        <w:jc w:val="both"/>
      </w:pPr>
      <w:r>
        <w:rPr>
          <w:rFonts w:ascii="Times New Roman"/>
          <w:b w:val="false"/>
          <w:i w:val="false"/>
          <w:color w:val="000000"/>
          <w:sz w:val="28"/>
        </w:rPr>
        <w:t>
      7) штатные и занятые должности хозрасчетных отделений профдезинфекции, входящих в состав санитарно-эпидемиологических организаций, показываются в строке 25, входящих в состав прочих санитарно-эпидемиологических организаций – в строке 26;</w:t>
      </w:r>
    </w:p>
    <w:bookmarkEnd w:id="867"/>
    <w:bookmarkStart w:name="z888" w:id="868"/>
    <w:p>
      <w:pPr>
        <w:spacing w:after="0"/>
        <w:ind w:left="0"/>
        <w:jc w:val="both"/>
      </w:pPr>
      <w:r>
        <w:rPr>
          <w:rFonts w:ascii="Times New Roman"/>
          <w:b w:val="false"/>
          <w:i w:val="false"/>
          <w:color w:val="000000"/>
          <w:sz w:val="28"/>
        </w:rPr>
        <w:t>
      8) сведения о должностях, предусмотренных по штатам для специалистов с высшим немедицинским образованием, показываются в графах 6 и 7.</w:t>
      </w:r>
    </w:p>
    <w:bookmarkEnd w:id="868"/>
    <w:bookmarkStart w:name="z889" w:id="869"/>
    <w:p>
      <w:pPr>
        <w:spacing w:after="0"/>
        <w:ind w:left="0"/>
        <w:jc w:val="both"/>
      </w:pPr>
      <w:r>
        <w:rPr>
          <w:rFonts w:ascii="Times New Roman"/>
          <w:b w:val="false"/>
          <w:i w:val="false"/>
          <w:color w:val="000000"/>
          <w:sz w:val="28"/>
        </w:rPr>
        <w:t>
      22. В таблице 3402 указываются должности, занятые врачами в аппаратах органов здравоохранения, АО "Национальный медицинский холдинг", в филиалах обязательного социального медицинского страхования, в территориальных департаментах контроля медицинской и фармацевтической деятельности, научно-исследовательских институтах и в организациях по подготовке кадров:</w:t>
      </w:r>
    </w:p>
    <w:bookmarkEnd w:id="869"/>
    <w:bookmarkStart w:name="z890" w:id="870"/>
    <w:p>
      <w:pPr>
        <w:spacing w:after="0"/>
        <w:ind w:left="0"/>
        <w:jc w:val="both"/>
      </w:pPr>
      <w:r>
        <w:rPr>
          <w:rFonts w:ascii="Times New Roman"/>
          <w:b w:val="false"/>
          <w:i w:val="false"/>
          <w:color w:val="000000"/>
          <w:sz w:val="28"/>
        </w:rPr>
        <w:t>
      1) в графе 5 указываются сведения врачебных должностей в медицинских высших учебных заведениях институтах усовершенствования без должностей, занятых в клиниках и поликлиниках, учитываемых в таблице 3300;</w:t>
      </w:r>
    </w:p>
    <w:bookmarkEnd w:id="870"/>
    <w:bookmarkStart w:name="z891" w:id="871"/>
    <w:p>
      <w:pPr>
        <w:spacing w:after="0"/>
        <w:ind w:left="0"/>
        <w:jc w:val="both"/>
      </w:pPr>
      <w:r>
        <w:rPr>
          <w:rFonts w:ascii="Times New Roman"/>
          <w:b w:val="false"/>
          <w:i w:val="false"/>
          <w:color w:val="000000"/>
          <w:sz w:val="28"/>
        </w:rPr>
        <w:t>
      2) в графе 6 указываются сведения врачебных должностей в медицинских фармацевтических колледжах (училищах);</w:t>
      </w:r>
    </w:p>
    <w:bookmarkEnd w:id="871"/>
    <w:bookmarkStart w:name="z892" w:id="872"/>
    <w:p>
      <w:pPr>
        <w:spacing w:after="0"/>
        <w:ind w:left="0"/>
        <w:jc w:val="both"/>
      </w:pPr>
      <w:r>
        <w:rPr>
          <w:rFonts w:ascii="Times New Roman"/>
          <w:b w:val="false"/>
          <w:i w:val="false"/>
          <w:color w:val="000000"/>
          <w:sz w:val="28"/>
        </w:rPr>
        <w:t>
      3) в графе 7 указываются сведения врачебных должностей в научно-исследовательских организациях без должностей клинических отделений.</w:t>
      </w:r>
    </w:p>
    <w:bookmarkEnd w:id="872"/>
    <w:bookmarkStart w:name="z893" w:id="873"/>
    <w:p>
      <w:pPr>
        <w:spacing w:after="0"/>
        <w:ind w:left="0"/>
        <w:jc w:val="both"/>
      </w:pPr>
      <w:r>
        <w:rPr>
          <w:rFonts w:ascii="Times New Roman"/>
          <w:b w:val="false"/>
          <w:i w:val="false"/>
          <w:color w:val="000000"/>
          <w:sz w:val="28"/>
        </w:rPr>
        <w:t>
      23. В таблице 3403 указываются занятые врачебные должности во всех медицинских организациях, включая должности, учтенные в таблице 3402 (врачи, работающие на почасовой оплате, приравниваются к занятой должности врача в случае не менее 240 проработанных часов в год).</w:t>
      </w:r>
    </w:p>
    <w:bookmarkEnd w:id="873"/>
    <w:bookmarkStart w:name="z894" w:id="874"/>
    <w:p>
      <w:pPr>
        <w:spacing w:after="0"/>
        <w:ind w:left="0"/>
        <w:jc w:val="both"/>
      </w:pPr>
      <w:r>
        <w:rPr>
          <w:rFonts w:ascii="Times New Roman"/>
          <w:b w:val="false"/>
          <w:i w:val="false"/>
          <w:color w:val="000000"/>
          <w:sz w:val="28"/>
        </w:rPr>
        <w:t>
      24. Таблица 3650 Плановая мощность амбулаторно-поликлинических организаций (самостоятельных и входящих), диспансерных отделений, женских консультаций: мощность каждой амбулаторно-поликлинической организации, осуществляющей амбулаторный прием, утверждена территориальным органом здравоохранения. Строка 1 графа 1 равна таблице 1010 строка 1 графа 1 плюс 2 плюс 3 плюс 4 формы 19.</w:t>
      </w:r>
    </w:p>
    <w:bookmarkEnd w:id="8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2020 года</w:t>
            </w:r>
            <w:r>
              <w:br/>
            </w:r>
            <w:r>
              <w:rPr>
                <w:rFonts w:ascii="Times New Roman"/>
                <w:b w:val="false"/>
                <w:i w:val="false"/>
                <w:color w:val="000000"/>
                <w:sz w:val="20"/>
              </w:rPr>
              <w:t>№ ҚР ДСМ-313/2020</w:t>
            </w:r>
          </w:p>
        </w:tc>
      </w:tr>
    </w:tbl>
    <w:bookmarkStart w:name="z897" w:id="875"/>
    <w:p>
      <w:pPr>
        <w:spacing w:after="0"/>
        <w:ind w:left="0"/>
        <w:jc w:val="left"/>
      </w:pPr>
      <w:r>
        <w:rPr>
          <w:rFonts w:ascii="Times New Roman"/>
          <w:b/>
          <w:i w:val="false"/>
          <w:color w:val="000000"/>
        </w:rPr>
        <w:t xml:space="preserve"> Форма, предназначенная для сбора административных данных Представляется: Министерство здравоохранения Республики Казахстан Форма административных данных размещена на интернет ресурсе: www.dsm.gov.kz Отчет по детской инвалидности Отчетный период за 20____ год Индекс: 27-ДИ Периодичность: годовая Круг лиц, представляющих информацию: организации здравоохранения районов, областей, города республиканского значения и столицы Срок представления: один раз в год, 10 февраля, следующего за отчетным периодом БИН</w:t>
      </w:r>
    </w:p>
    <w:bookmarkEnd w:id="875"/>
    <w:bookmarkStart w:name="z898" w:id="876"/>
    <w:p>
      <w:pPr>
        <w:spacing w:after="0"/>
        <w:ind w:left="0"/>
        <w:jc w:val="both"/>
      </w:pPr>
      <w:r>
        <w:rPr>
          <w:rFonts w:ascii="Times New Roman"/>
          <w:b w:val="false"/>
          <w:i w:val="false"/>
          <w:color w:val="000000"/>
          <w:sz w:val="28"/>
        </w:rPr>
        <w:t xml:space="preserve">
      </w:t>
      </w:r>
    </w:p>
    <w:bookmarkEnd w:id="876"/>
    <w:p>
      <w:pPr>
        <w:spacing w:after="0"/>
        <w:ind w:left="0"/>
        <w:jc w:val="both"/>
      </w:pPr>
      <w:r>
        <w:drawing>
          <wp:inline distT="0" distB="0" distL="0" distR="0">
            <wp:extent cx="3683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6830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9" w:id="877"/>
    <w:p>
      <w:pPr>
        <w:spacing w:after="0"/>
        <w:ind w:left="0"/>
        <w:jc w:val="both"/>
      </w:pPr>
      <w:r>
        <w:rPr>
          <w:rFonts w:ascii="Times New Roman"/>
          <w:b w:val="false"/>
          <w:i w:val="false"/>
          <w:color w:val="000000"/>
          <w:sz w:val="28"/>
        </w:rPr>
        <w:t>
      1000 Отчет по детской инвалидности</w:t>
      </w:r>
    </w:p>
    <w:bookmarkEnd w:id="8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болезней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по МКБ Х- пересмотра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Состояло на учете по инвалидности на начало отчетного года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Взято на учет по инвалидности в отчетном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Снято с учета по инвалидности в течение года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на учете по инвалидности на конец отчетного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выздоровление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смерти</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 16 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 3-х 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 16 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 3-х 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 16 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 3-х 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 16 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 3-х лет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 16 лет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 3-х лет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заболеваний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А00-Т98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Инфекционные и паразитарные болезни…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А00-В99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А15-А19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иммунодефицита человека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В20-В24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С00-D48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Злокачественные новообразования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C00-C97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головного мозга и других отделов центральной нервной системы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C70-C72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лейкозы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 C91.1, C92.1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лимфогрануломатоз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миелоидная саркома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крови, кроветворных органов и отдельные нарушения, с вовлечением иммунного механизма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D50-D89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гемофилия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апластическая анемия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D60-D64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тромбоцитопатия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тромбоцитопеническая пурпура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D69.3-D69.5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геморагический васкулит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эндокринной системы, расстройства питания и нарушения обмена веществ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Е00-Е90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сахарный диабет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гипотериоз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Е00-Е03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классическая фенилкетонурия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расстройства и расстройства поведения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шизофрения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умственная отсталость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F70-F79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нервной системы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G00-G99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детский церебральный паралич (ДЦП)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G80-G83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 G41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нервно- мышечного синапса и мышц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G70, G73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глаза и его придатков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Н00-Н59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уха и сосцевидного отростка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Н60-Н95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Н90.3, Н90.5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двухсторонняя потеря слуха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Н90.8,Н91.0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системы кровообращения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органов дыхания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бронхиальная астма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 J46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органов пищеварения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К00-К93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целиакия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агрессивный гепатит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цирроз печени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кожи и подкожной клетчатки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L00-L99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костно- мышечной системы и соединительной ткани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М00-99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воспалительные полиартропатии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М05-14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мочеполовой системы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гломерулонефрит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почечная недостаточность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аномалии (пороки развития), деформации и хромосомные нарушения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Q00-Q99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врожденные аномалия развития нервной системы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аномалии системы кровообращения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Дауна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и отравления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S00-T98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0" w:id="878"/>
    <w:p>
      <w:pPr>
        <w:spacing w:after="0"/>
        <w:ind w:left="0"/>
        <w:jc w:val="both"/>
      </w:pPr>
      <w:r>
        <w:rPr>
          <w:rFonts w:ascii="Times New Roman"/>
          <w:b w:val="false"/>
          <w:i w:val="false"/>
          <w:color w:val="000000"/>
          <w:sz w:val="28"/>
        </w:rPr>
        <w:t>
      1001 Число выбывших по достижении 16 лет (1) ____________ и выехавшие (2) __________ из них до 3-х лет.</w:t>
      </w:r>
    </w:p>
    <w:bookmarkEnd w:id="878"/>
    <w:p>
      <w:pPr>
        <w:spacing w:after="0"/>
        <w:ind w:left="0"/>
        <w:jc w:val="both"/>
      </w:pPr>
      <w:bookmarkStart w:name="z901" w:id="879"/>
      <w:r>
        <w:rPr>
          <w:rFonts w:ascii="Times New Roman"/>
          <w:b w:val="false"/>
          <w:i w:val="false"/>
          <w:color w:val="000000"/>
          <w:sz w:val="28"/>
        </w:rPr>
        <w:t xml:space="preserve">
      Наименование ____________________________________________________________ </w:t>
      </w:r>
    </w:p>
    <w:bookmarkEnd w:id="879"/>
    <w:p>
      <w:pPr>
        <w:spacing w:after="0"/>
        <w:ind w:left="0"/>
        <w:jc w:val="both"/>
      </w:pPr>
      <w:r>
        <w:rPr>
          <w:rFonts w:ascii="Times New Roman"/>
          <w:b w:val="false"/>
          <w:i w:val="false"/>
          <w:color w:val="000000"/>
          <w:sz w:val="28"/>
        </w:rPr>
        <w:t xml:space="preserve">       Адрес ____________________________________________________________________ </w:t>
      </w:r>
    </w:p>
    <w:p>
      <w:pPr>
        <w:spacing w:after="0"/>
        <w:ind w:left="0"/>
        <w:jc w:val="both"/>
      </w:pPr>
      <w:r>
        <w:rPr>
          <w:rFonts w:ascii="Times New Roman"/>
          <w:b w:val="false"/>
          <w:i w:val="false"/>
          <w:color w:val="000000"/>
          <w:sz w:val="28"/>
        </w:rPr>
        <w:t xml:space="preserve">       Телефон ________________ Адрес электронной почты ________________________ </w:t>
      </w:r>
    </w:p>
    <w:p>
      <w:pPr>
        <w:spacing w:after="0"/>
        <w:ind w:left="0"/>
        <w:jc w:val="both"/>
      </w:pPr>
      <w:r>
        <w:rPr>
          <w:rFonts w:ascii="Times New Roman"/>
          <w:b w:val="false"/>
          <w:i w:val="false"/>
          <w:color w:val="000000"/>
          <w:sz w:val="28"/>
        </w:rPr>
        <w:t xml:space="preserve">       Исполнитель (Ф.И.О. (при его наличии) ___________________________________, </w:t>
      </w:r>
    </w:p>
    <w:p>
      <w:pPr>
        <w:spacing w:after="0"/>
        <w:ind w:left="0"/>
        <w:jc w:val="both"/>
      </w:pPr>
      <w:r>
        <w:rPr>
          <w:rFonts w:ascii="Times New Roman"/>
          <w:b w:val="false"/>
          <w:i w:val="false"/>
          <w:color w:val="000000"/>
          <w:sz w:val="28"/>
        </w:rPr>
        <w:t xml:space="preserve">       подпись ___________ телефон ______</w:t>
      </w:r>
    </w:p>
    <w:p>
      <w:pPr>
        <w:spacing w:after="0"/>
        <w:ind w:left="0"/>
        <w:jc w:val="both"/>
      </w:pPr>
      <w:r>
        <w:rPr>
          <w:rFonts w:ascii="Times New Roman"/>
          <w:b w:val="false"/>
          <w:i w:val="false"/>
          <w:color w:val="000000"/>
          <w:sz w:val="28"/>
        </w:rPr>
        <w:t xml:space="preserve">       Руководитель или лицо, исполняющего его обязанности (Фамилия имя отечество</w:t>
      </w:r>
    </w:p>
    <w:p>
      <w:pPr>
        <w:spacing w:after="0"/>
        <w:ind w:left="0"/>
        <w:jc w:val="both"/>
      </w:pPr>
      <w:r>
        <w:rPr>
          <w:rFonts w:ascii="Times New Roman"/>
          <w:b w:val="false"/>
          <w:i w:val="false"/>
          <w:color w:val="000000"/>
          <w:sz w:val="28"/>
        </w:rPr>
        <w:t xml:space="preserve">       (при его наличии) _________________________________</w:t>
      </w:r>
    </w:p>
    <w:p>
      <w:pPr>
        <w:spacing w:after="0"/>
        <w:ind w:left="0"/>
        <w:jc w:val="both"/>
      </w:pPr>
      <w:r>
        <w:rPr>
          <w:rFonts w:ascii="Times New Roman"/>
          <w:b w:val="false"/>
          <w:i w:val="false"/>
          <w:color w:val="000000"/>
          <w:sz w:val="28"/>
        </w:rPr>
        <w:t xml:space="preserve">       подпись ____________________</w:t>
      </w:r>
    </w:p>
    <w:p>
      <w:pPr>
        <w:spacing w:after="0"/>
        <w:ind w:left="0"/>
        <w:jc w:val="both"/>
      </w:pPr>
      <w:r>
        <w:rPr>
          <w:rFonts w:ascii="Times New Roman"/>
          <w:b w:val="false"/>
          <w:i w:val="false"/>
          <w:color w:val="000000"/>
          <w:sz w:val="28"/>
        </w:rPr>
        <w:t xml:space="preserve">       Место для печати _____________________</w:t>
      </w:r>
    </w:p>
    <w:p>
      <w:pPr>
        <w:spacing w:after="0"/>
        <w:ind w:left="0"/>
        <w:jc w:val="both"/>
      </w:pPr>
      <w:r>
        <w:rPr>
          <w:rFonts w:ascii="Times New Roman"/>
          <w:b w:val="false"/>
          <w:i w:val="false"/>
          <w:color w:val="000000"/>
          <w:sz w:val="28"/>
        </w:rPr>
        <w:t xml:space="preserve">       Дата заполнения "___" ________________ 20___ г.</w:t>
      </w:r>
    </w:p>
    <w:bookmarkStart w:name="z902" w:id="880"/>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w:t>
      </w:r>
    </w:p>
    <w:bookmarkEnd w:id="880"/>
    <w:bookmarkStart w:name="z903" w:id="881"/>
    <w:p>
      <w:pPr>
        <w:spacing w:after="0"/>
        <w:ind w:left="0"/>
        <w:jc w:val="both"/>
      </w:pPr>
      <w:r>
        <w:rPr>
          <w:rFonts w:ascii="Times New Roman"/>
          <w:b w:val="false"/>
          <w:i w:val="false"/>
          <w:color w:val="000000"/>
          <w:sz w:val="28"/>
        </w:rPr>
        <w:t>
      "Отчет по детской инвалидности"</w:t>
      </w:r>
    </w:p>
    <w:bookmarkEnd w:id="881"/>
    <w:bookmarkStart w:name="z904" w:id="882"/>
    <w:p>
      <w:pPr>
        <w:spacing w:after="0"/>
        <w:ind w:left="0"/>
        <w:jc w:val="both"/>
      </w:pPr>
      <w:r>
        <w:rPr>
          <w:rFonts w:ascii="Times New Roman"/>
          <w:b w:val="false"/>
          <w:i w:val="false"/>
          <w:color w:val="000000"/>
          <w:sz w:val="28"/>
        </w:rPr>
        <w:t>
      (Индекс: 27-ДИ, периодичность: годовая)</w:t>
      </w:r>
    </w:p>
    <w:bookmarkEnd w:id="882"/>
    <w:bookmarkStart w:name="z905" w:id="883"/>
    <w:p>
      <w:pPr>
        <w:spacing w:after="0"/>
        <w:ind w:left="0"/>
        <w:jc w:val="both"/>
      </w:pPr>
      <w:r>
        <w:rPr>
          <w:rFonts w:ascii="Times New Roman"/>
          <w:b w:val="false"/>
          <w:i w:val="false"/>
          <w:color w:val="000000"/>
          <w:sz w:val="28"/>
        </w:rPr>
        <w:t>
      1. Настоящее пояснение по заполнению формы, административных данных определяет единые требования по заполнению формы, административных данных "Отчет по детской инвалидности".</w:t>
      </w:r>
    </w:p>
    <w:bookmarkEnd w:id="883"/>
    <w:bookmarkStart w:name="z906" w:id="884"/>
    <w:p>
      <w:pPr>
        <w:spacing w:after="0"/>
        <w:ind w:left="0"/>
        <w:jc w:val="both"/>
      </w:pPr>
      <w:r>
        <w:rPr>
          <w:rFonts w:ascii="Times New Roman"/>
          <w:b w:val="false"/>
          <w:i w:val="false"/>
          <w:color w:val="000000"/>
          <w:sz w:val="28"/>
        </w:rPr>
        <w:t>
      2. Отчетная форма № 27 заполняется всеми лечебно - профилактическими организациями: детские больницы (поликлиники, амбулатории), подростковые кабинеты, сельские участковые и районные больницы (амбулатории). На титульном листе указываются название и тип организации (участковая, районная, городская больница), его адрес.</w:t>
      </w:r>
    </w:p>
    <w:bookmarkEnd w:id="884"/>
    <w:bookmarkStart w:name="z907" w:id="885"/>
    <w:p>
      <w:pPr>
        <w:spacing w:after="0"/>
        <w:ind w:left="0"/>
        <w:jc w:val="both"/>
      </w:pPr>
      <w:r>
        <w:rPr>
          <w:rFonts w:ascii="Times New Roman"/>
          <w:b w:val="false"/>
          <w:i w:val="false"/>
          <w:color w:val="000000"/>
          <w:sz w:val="28"/>
        </w:rPr>
        <w:t>
      2. Юридическое лицо представляет статистическую форму по месту своего нахождения без данных по своим структурным и обособленным подразделениям, расположенным на территории других областей и отчитывающимся по месту их нахождения территориальным органам государственной статистики.</w:t>
      </w:r>
    </w:p>
    <w:bookmarkEnd w:id="885"/>
    <w:bookmarkStart w:name="z908" w:id="886"/>
    <w:p>
      <w:pPr>
        <w:spacing w:after="0"/>
        <w:ind w:left="0"/>
        <w:jc w:val="both"/>
      </w:pPr>
      <w:r>
        <w:rPr>
          <w:rFonts w:ascii="Times New Roman"/>
          <w:b w:val="false"/>
          <w:i w:val="false"/>
          <w:color w:val="000000"/>
          <w:sz w:val="28"/>
        </w:rPr>
        <w:t>
      3. Данная статистическая форма заполняется за отчетный год.</w:t>
      </w:r>
    </w:p>
    <w:bookmarkEnd w:id="886"/>
    <w:bookmarkStart w:name="z909" w:id="887"/>
    <w:p>
      <w:pPr>
        <w:spacing w:after="0"/>
        <w:ind w:left="0"/>
        <w:jc w:val="both"/>
      </w:pPr>
      <w:r>
        <w:rPr>
          <w:rFonts w:ascii="Times New Roman"/>
          <w:b w:val="false"/>
          <w:i w:val="false"/>
          <w:color w:val="000000"/>
          <w:sz w:val="28"/>
        </w:rPr>
        <w:t>
      4. В таблице № 1000 включаются сведения о численности и движении детей-с инвалидностью в возрасте до 16 лет включительно, наблюдающихся данной организацией. Состоит из граф:</w:t>
      </w:r>
    </w:p>
    <w:bookmarkEnd w:id="887"/>
    <w:bookmarkStart w:name="z910" w:id="888"/>
    <w:p>
      <w:pPr>
        <w:spacing w:after="0"/>
        <w:ind w:left="0"/>
        <w:jc w:val="both"/>
      </w:pPr>
      <w:r>
        <w:rPr>
          <w:rFonts w:ascii="Times New Roman"/>
          <w:b w:val="false"/>
          <w:i w:val="false"/>
          <w:color w:val="000000"/>
          <w:sz w:val="28"/>
        </w:rPr>
        <w:t>
      1) "Состояло на учете по инвалидности на начало отчетного года",</w:t>
      </w:r>
    </w:p>
    <w:bookmarkEnd w:id="888"/>
    <w:bookmarkStart w:name="z911" w:id="889"/>
    <w:p>
      <w:pPr>
        <w:spacing w:after="0"/>
        <w:ind w:left="0"/>
        <w:jc w:val="both"/>
      </w:pPr>
      <w:r>
        <w:rPr>
          <w:rFonts w:ascii="Times New Roman"/>
          <w:b w:val="false"/>
          <w:i w:val="false"/>
          <w:color w:val="000000"/>
          <w:sz w:val="28"/>
        </w:rPr>
        <w:t>
      2) "Взято на учет по инвалидности в отчетном году",</w:t>
      </w:r>
    </w:p>
    <w:bookmarkEnd w:id="889"/>
    <w:bookmarkStart w:name="z912" w:id="890"/>
    <w:p>
      <w:pPr>
        <w:spacing w:after="0"/>
        <w:ind w:left="0"/>
        <w:jc w:val="both"/>
      </w:pPr>
      <w:r>
        <w:rPr>
          <w:rFonts w:ascii="Times New Roman"/>
          <w:b w:val="false"/>
          <w:i w:val="false"/>
          <w:color w:val="000000"/>
          <w:sz w:val="28"/>
        </w:rPr>
        <w:t>
      3) "Снято с учета по инвалидности в течение года",</w:t>
      </w:r>
    </w:p>
    <w:bookmarkEnd w:id="890"/>
    <w:bookmarkStart w:name="z913" w:id="891"/>
    <w:p>
      <w:pPr>
        <w:spacing w:after="0"/>
        <w:ind w:left="0"/>
        <w:jc w:val="both"/>
      </w:pPr>
      <w:r>
        <w:rPr>
          <w:rFonts w:ascii="Times New Roman"/>
          <w:b w:val="false"/>
          <w:i w:val="false"/>
          <w:color w:val="000000"/>
          <w:sz w:val="28"/>
        </w:rPr>
        <w:t>
      4) "Состоит на учете по инвалидности на конец отчетного года" делятся на две части:</w:t>
      </w:r>
    </w:p>
    <w:bookmarkEnd w:id="891"/>
    <w:bookmarkStart w:name="z914" w:id="892"/>
    <w:p>
      <w:pPr>
        <w:spacing w:after="0"/>
        <w:ind w:left="0"/>
        <w:jc w:val="both"/>
      </w:pPr>
      <w:r>
        <w:rPr>
          <w:rFonts w:ascii="Times New Roman"/>
          <w:b w:val="false"/>
          <w:i w:val="false"/>
          <w:color w:val="000000"/>
          <w:sz w:val="28"/>
        </w:rPr>
        <w:t>
      всего до 16 лет_________________</w:t>
      </w:r>
    </w:p>
    <w:bookmarkEnd w:id="892"/>
    <w:bookmarkStart w:name="z915" w:id="893"/>
    <w:p>
      <w:pPr>
        <w:spacing w:after="0"/>
        <w:ind w:left="0"/>
        <w:jc w:val="both"/>
      </w:pPr>
      <w:r>
        <w:rPr>
          <w:rFonts w:ascii="Times New Roman"/>
          <w:b w:val="false"/>
          <w:i w:val="false"/>
          <w:color w:val="000000"/>
          <w:sz w:val="28"/>
        </w:rPr>
        <w:t>
      в том числе до 3-х лет_________________</w:t>
      </w:r>
    </w:p>
    <w:bookmarkEnd w:id="893"/>
    <w:bookmarkStart w:name="z916" w:id="894"/>
    <w:p>
      <w:pPr>
        <w:spacing w:after="0"/>
        <w:ind w:left="0"/>
        <w:jc w:val="both"/>
      </w:pPr>
      <w:r>
        <w:rPr>
          <w:rFonts w:ascii="Times New Roman"/>
          <w:b w:val="false"/>
          <w:i w:val="false"/>
          <w:color w:val="000000"/>
          <w:sz w:val="28"/>
        </w:rPr>
        <w:t>
      5) в графах 1, 2 показывается число детей, состоявших на учете по инвалидности на начало отчетного года - "Состояло на учете по инвалидности на начало отчетного года".</w:t>
      </w:r>
    </w:p>
    <w:bookmarkEnd w:id="894"/>
    <w:bookmarkStart w:name="z917" w:id="895"/>
    <w:p>
      <w:pPr>
        <w:spacing w:after="0"/>
        <w:ind w:left="0"/>
        <w:jc w:val="both"/>
      </w:pPr>
      <w:r>
        <w:rPr>
          <w:rFonts w:ascii="Times New Roman"/>
          <w:b w:val="false"/>
          <w:i w:val="false"/>
          <w:color w:val="000000"/>
          <w:sz w:val="28"/>
        </w:rPr>
        <w:t>
      6) в графах 3, 4 показываются число детей взятых на учет по инвалидности в районе обслуживания данной организацией, а также вновь прибывшие в отчетном году - "Взято на учет по инвалидности в отчетном году".</w:t>
      </w:r>
    </w:p>
    <w:bookmarkEnd w:id="895"/>
    <w:bookmarkStart w:name="z918" w:id="896"/>
    <w:p>
      <w:pPr>
        <w:spacing w:after="0"/>
        <w:ind w:left="0"/>
        <w:jc w:val="both"/>
      </w:pPr>
      <w:r>
        <w:rPr>
          <w:rFonts w:ascii="Times New Roman"/>
          <w:b w:val="false"/>
          <w:i w:val="false"/>
          <w:color w:val="000000"/>
          <w:sz w:val="28"/>
        </w:rPr>
        <w:t>
      7) в графах 5, 6, 7, 8 – "Снято с учета по инвалидности в течение года" показывается число детей – с инвалидностью, снятых с учета c изменением диагноза и по смерти.</w:t>
      </w:r>
    </w:p>
    <w:bookmarkEnd w:id="896"/>
    <w:bookmarkStart w:name="z919" w:id="897"/>
    <w:p>
      <w:pPr>
        <w:spacing w:after="0"/>
        <w:ind w:left="0"/>
        <w:jc w:val="both"/>
      </w:pPr>
      <w:r>
        <w:rPr>
          <w:rFonts w:ascii="Times New Roman"/>
          <w:b w:val="false"/>
          <w:i w:val="false"/>
          <w:color w:val="000000"/>
          <w:sz w:val="28"/>
        </w:rPr>
        <w:t>
      5. В таблице 1001 показываются сведения о детях – с инвалидностью выбывших из-под наблюдения в связи с достижением 16-ти лет и с выездом.</w:t>
      </w:r>
    </w:p>
    <w:bookmarkEnd w:id="897"/>
    <w:bookmarkStart w:name="z920" w:id="898"/>
    <w:p>
      <w:pPr>
        <w:spacing w:after="0"/>
        <w:ind w:left="0"/>
        <w:jc w:val="both"/>
      </w:pPr>
      <w:r>
        <w:rPr>
          <w:rFonts w:ascii="Times New Roman"/>
          <w:b w:val="false"/>
          <w:i w:val="false"/>
          <w:color w:val="000000"/>
          <w:sz w:val="28"/>
        </w:rPr>
        <w:t>
      6. Сведения о числе детей, состоящих на учете по инвалидности на конец отчетного года, получаются при подсчете из формы "Медицинская карта амбулаторного пациента" форма № 052/у, в соответствии с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148139) – графы 9, 10.</w:t>
      </w:r>
    </w:p>
    <w:bookmarkEnd w:id="898"/>
    <w:bookmarkStart w:name="z921" w:id="899"/>
    <w:p>
      <w:pPr>
        <w:spacing w:after="0"/>
        <w:ind w:left="0"/>
        <w:jc w:val="both"/>
      </w:pPr>
      <w:r>
        <w:rPr>
          <w:rFonts w:ascii="Times New Roman"/>
          <w:b w:val="false"/>
          <w:i w:val="false"/>
          <w:color w:val="000000"/>
          <w:sz w:val="28"/>
        </w:rPr>
        <w:t>
      7. Арифметико-логический контроль:</w:t>
      </w:r>
    </w:p>
    <w:bookmarkEnd w:id="899"/>
    <w:bookmarkStart w:name="z922" w:id="900"/>
    <w:p>
      <w:pPr>
        <w:spacing w:after="0"/>
        <w:ind w:left="0"/>
        <w:jc w:val="both"/>
      </w:pPr>
      <w:r>
        <w:rPr>
          <w:rFonts w:ascii="Times New Roman"/>
          <w:b w:val="false"/>
          <w:i w:val="false"/>
          <w:color w:val="000000"/>
          <w:sz w:val="28"/>
        </w:rPr>
        <w:t>
      1) графа 9 по всем строкам равна графа 1+графа 3 - графа 5-графа 7-пункт 1 табл. 1001- пункт 2 табл. 1001 по всем строкам</w:t>
      </w:r>
    </w:p>
    <w:bookmarkEnd w:id="900"/>
    <w:bookmarkStart w:name="z923" w:id="901"/>
    <w:p>
      <w:pPr>
        <w:spacing w:after="0"/>
        <w:ind w:left="0"/>
        <w:jc w:val="both"/>
      </w:pPr>
      <w:r>
        <w:rPr>
          <w:rFonts w:ascii="Times New Roman"/>
          <w:b w:val="false"/>
          <w:i w:val="false"/>
          <w:color w:val="000000"/>
          <w:sz w:val="28"/>
        </w:rPr>
        <w:t>
      2) графа 10 по всем строкам равна графа 2 + графа 4- графа 6 – графа 8 – пункт 3 табл. 1001 по всем строкам</w:t>
      </w:r>
    </w:p>
    <w:bookmarkEnd w:id="901"/>
    <w:bookmarkStart w:name="z924" w:id="902"/>
    <w:p>
      <w:pPr>
        <w:spacing w:after="0"/>
        <w:ind w:left="0"/>
        <w:jc w:val="both"/>
      </w:pPr>
      <w:r>
        <w:rPr>
          <w:rFonts w:ascii="Times New Roman"/>
          <w:b w:val="false"/>
          <w:i w:val="false"/>
          <w:color w:val="000000"/>
          <w:sz w:val="28"/>
        </w:rPr>
        <w:t>
      3) строка 1 равна сумме строк: 2, 3, 4, 5, 6, 7, 8, 9, 10, 11, 12, 13, 14, 15, 16, 17, 18, по всем графам.</w:t>
      </w:r>
    </w:p>
    <w:bookmarkEnd w:id="90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