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e046" w14:textId="c8fe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системы оплаты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II групп патогенности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ноября 2022 года № 370. Зарегистрирован в Министерстве юстиции Республики Казахстан 16 ноября 2022 года № 30565.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24.11.2022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 Закона Республики Казахстан "О биологической безопасности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II групп патогенности.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24 ноября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 № 370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система оплаты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II групп патогенности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система оплаты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II групп патогенности (далее – Система оплаты труда)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 Закона Республики Казахстан "О биологической безопасности Республики Казахстан" (далее – Закон) и определяет типовую систему оплаты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II групп патогенности в области ветеринарии.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Системе оплаты труда применяются следующие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оплата труда – система отношений, связанных с обеспечением работодателем обязательной выплаты работнику вознаграждения за его труд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Казахстан, а также соглашениями, трудовым, коллективным договорами и актами работодателя;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предприятие на праве хозяйственного ведения – коммерческая организация, наделенная государством имуществом на праве хозяйственного ведения и отвечающая по своим обязательствам всем принадлежащим ей имуществом;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вспомогательный персонал – работники субъектов, осуществляющих обращение с патогенными биологическими агентами, выполняющие вспомогательную функцию при обращении с патогенными биологическими агентами;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специалист, осуществляющий обращение с патогенными биологическими агентами (далее – специалист) – физическое лицо, имеющее техническое и профессиональное и (или) послесреднее образование и (или) высшее и (или) послевузовское образование, и (или) ученую степень и допущенное в установленном порядке к обращению с патогенными биологическими агентами.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Типовая система оплаты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II групп патогенности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Оплата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1 и (или) II групп патогенности в области ветеринарии, включает в себя должностной оклад, надбавки и доплаты с учетом вредных и (или) опасных условий труда, повышенного риска приобретения профессиональных заболеваний.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должностных окладов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(или) II группы патогенности, в области ветеринарии, определяется государственным предприятием на праве хозяйственного ведения самостоятельно в пределах установленного фонда оплаты труда.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Доплата специалистам и вспомогательному персоналу государственных предприятий на праве хозяйственного ведения, осуществляющим обращение (выполняющим вспомогательную функцию при осуществлении обращения) с патогенными биологическими агентами I и (или) II группы патогенности в области ветеринарии с учетом вредных и (или) опасных условий труда, повышенного риска приобретения профессиональных заболеваний устанавливается: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обращение (выполнение вспомогательных функции при осуществлении обращения) с патогенными биологическими агентами I и (или) II групп патогенности, вызывающими особо опасные инфекционные заболевания в размере 50 (пятидесяти) процентов от должностного оклада;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обращение (выполнение вспомогательных функции при осуществлении обращения) с патогенными биологическими агентами II групп патогенности, вызывающими инфекционные и (или) паразитарные заболевания в размере 35 (тридцати пяти) процентов от должностного оклада.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Надбавка к должностным окладам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(или) II группы патогенности в области ветеринарии устанавливается в размере 10 (десяти) процентов от должностного оклада за счет экономии средств, предусмотренных по плану развития, утвержденному уполномоченным органом соответствующей отрасли, местным исполнительным органом области, города республиканского значения, столицы в соответствии с приказом Министра национальной экономики Республики Казахстан от 14 февраля 2019 года № 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 (зарегистрирован в Реестре государственной регистрации нормативных правовых актов № 18328).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Надбавка и доплата специалистам и вспомогательному персоналу государственных предприятий на праве хозяйственного ведения, осуществляющим обращение (выполняющим вспомогательную функцию при осуществлении обращения) с патогенными биологическими агентами I и (или) II группы патогенности в области ветеринарии начисляются ежемесячно вместе с заработной платой.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предоставлении основного ежегодного трудового отпуска специалистам и вспомогательному персоналу государственных предприятий на праве хозяйственного ведения, осуществляющим обращение (выполняющим вспомогательную функцию при осуществлении обращения) с патогенными биологическими агентами I и (или) II групп патогенности в области ветеринарии, выплачивается пособия для оздоровления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